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</w:rPr>
        <w:t>6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>
        <w:rPr>
          <w:rFonts w:eastAsia="TimesNewRomanPSMT"/>
          <w:b/>
          <w:sz w:val="36"/>
          <w:szCs w:val="36"/>
          <w:u w:val="single"/>
        </w:rPr>
        <w:t>Leiby-suolu</w:t>
      </w:r>
      <w:proofErr w:type="spellEnd"/>
      <w:r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>
        <w:rPr>
          <w:rFonts w:eastAsia="TimesNewRomanPSMT"/>
          <w:b/>
          <w:sz w:val="36"/>
          <w:szCs w:val="36"/>
          <w:u w:val="single"/>
        </w:rPr>
        <w:t>syöjil</w:t>
      </w:r>
      <w:proofErr w:type="spellEnd"/>
      <w:r>
        <w:rPr>
          <w:rFonts w:eastAsia="TimesNewRomanPSMT"/>
          <w:b/>
          <w:sz w:val="36"/>
          <w:szCs w:val="36"/>
          <w:u w:val="single"/>
          <w:lang w:val="en-US"/>
        </w:rPr>
        <w:t>e</w:t>
      </w:r>
      <w:r w:rsidRPr="005F4F40">
        <w:rPr>
          <w:rFonts w:eastAsia="TimesNewRomanPSMT"/>
          <w:b/>
          <w:sz w:val="36"/>
          <w:szCs w:val="36"/>
          <w:u w:val="single"/>
        </w:rPr>
        <w:t>! – Хлеб-соль тем, кто ест!</w:t>
      </w:r>
    </w:p>
    <w:bookmarkEnd w:id="0"/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приезжают в гости в карельский дом, знакомятся с традиционной карельской кухней. Преподаватель принимает на себя роль гостеприимного хозяина карельского дома, угощает гостей карельскими национальными блюдами. 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по-карельски блюда национальной карельской кухни. Освоить правила поведения за столом, связанные с традиционным укладом карельской семьи. Научиться использовать в речи на карельском языке адекватный ситуации речевой репертуар. Получить представление о технологии приготовления некоторых блюд.</w:t>
      </w:r>
    </w:p>
    <w:p w:rsidR="004E0322" w:rsidRPr="00DC14A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teil</w:t>
      </w:r>
      <w:r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talo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leiby</w:t>
      </w:r>
      <w:r w:rsidRPr="005F4F40">
        <w:rPr>
          <w:rFonts w:eastAsia="TimesNewRomanPSMT"/>
          <w:sz w:val="32"/>
          <w:szCs w:val="32"/>
        </w:rPr>
        <w:t>-</w:t>
      </w:r>
      <w:r w:rsidRPr="005F4F40">
        <w:rPr>
          <w:rFonts w:eastAsia="TimesNewRomanPSMT"/>
          <w:sz w:val="32"/>
          <w:szCs w:val="32"/>
          <w:lang w:val="fi-FI"/>
        </w:rPr>
        <w:t>suolu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jil</w:t>
      </w:r>
      <w:r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>. – Здравия вам, здравия дому вашему, хлеб-соль тем, кто ест.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Tule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tervehenny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istoi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ristikanzu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. – Здравия пришедшему, садись, крещеный, есть.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Tulgua vai pertih. Murgin on valmis. Samvuaru palavu stolal. – </w:t>
      </w:r>
      <w:r w:rsidRPr="005F4F40">
        <w:rPr>
          <w:rFonts w:eastAsia="TimesNewRomanPSMT"/>
          <w:sz w:val="32"/>
          <w:szCs w:val="32"/>
        </w:rPr>
        <w:t>Входите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избу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Обед готов. Самовар кипит на столе.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137CF">
        <w:rPr>
          <w:rFonts w:eastAsia="TimesNewRomanPSMT"/>
          <w:sz w:val="32"/>
          <w:szCs w:val="32"/>
          <w:lang w:val="fi-FI"/>
        </w:rPr>
        <w:t>Kallehet</w:t>
      </w:r>
      <w:r w:rsidRPr="009137CF">
        <w:rPr>
          <w:rFonts w:eastAsia="TimesNewRomanPSMT"/>
          <w:sz w:val="32"/>
          <w:szCs w:val="32"/>
        </w:rPr>
        <w:t xml:space="preserve"> </w:t>
      </w:r>
      <w:r w:rsidRPr="009137CF">
        <w:rPr>
          <w:rFonts w:eastAsia="TimesNewRomanPSMT"/>
          <w:sz w:val="32"/>
          <w:szCs w:val="32"/>
          <w:lang w:val="fi-FI"/>
        </w:rPr>
        <w:t>gost</w:t>
      </w:r>
      <w:r w:rsidRPr="009137CF">
        <w:rPr>
          <w:rFonts w:eastAsia="TimesNewRomanPSMT"/>
          <w:sz w:val="32"/>
          <w:szCs w:val="32"/>
        </w:rPr>
        <w:t>’</w:t>
      </w:r>
      <w:r w:rsidRPr="009137CF">
        <w:rPr>
          <w:rFonts w:eastAsia="TimesNewRomanPSMT"/>
          <w:sz w:val="32"/>
          <w:szCs w:val="32"/>
          <w:lang w:val="fi-FI"/>
        </w:rPr>
        <w:t>at</w:t>
      </w:r>
      <w:r w:rsidRPr="009137CF">
        <w:rPr>
          <w:rFonts w:eastAsia="TimesNewRomanPSMT"/>
          <w:sz w:val="32"/>
          <w:szCs w:val="32"/>
        </w:rPr>
        <w:t xml:space="preserve">, </w:t>
      </w:r>
      <w:r w:rsidRPr="009137CF">
        <w:rPr>
          <w:rFonts w:eastAsia="TimesNewRomanPSMT"/>
          <w:sz w:val="32"/>
          <w:szCs w:val="32"/>
          <w:lang w:val="fi-FI"/>
        </w:rPr>
        <w:t>tulgua</w:t>
      </w:r>
      <w:r w:rsidRPr="009137CF">
        <w:rPr>
          <w:rFonts w:eastAsia="TimesNewRomanPSMT"/>
          <w:sz w:val="32"/>
          <w:szCs w:val="32"/>
        </w:rPr>
        <w:t xml:space="preserve"> </w:t>
      </w:r>
      <w:r w:rsidRPr="009137CF">
        <w:rPr>
          <w:rFonts w:eastAsia="TimesNewRomanPSMT"/>
          <w:sz w:val="32"/>
          <w:szCs w:val="32"/>
          <w:lang w:val="fi-FI"/>
        </w:rPr>
        <w:t>stolah</w:t>
      </w:r>
      <w:r w:rsidRPr="009137CF">
        <w:rPr>
          <w:rFonts w:eastAsia="TimesNewRomanPSMT"/>
          <w:sz w:val="32"/>
          <w:szCs w:val="32"/>
        </w:rPr>
        <w:t>! – Дорогие гости, добро пожаловать к столу.</w:t>
      </w:r>
      <w:r w:rsidRPr="005F4F40">
        <w:rPr>
          <w:rFonts w:eastAsia="TimesNewRomanPSMT"/>
          <w:sz w:val="32"/>
          <w:szCs w:val="32"/>
        </w:rPr>
        <w:t xml:space="preserve">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Tule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4E0322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4E032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4E0322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Иди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кушать</w:t>
      </w:r>
      <w:r w:rsidRPr="004E0322">
        <w:rPr>
          <w:rFonts w:eastAsia="TimesNewRomanPSMT"/>
          <w:sz w:val="32"/>
          <w:szCs w:val="32"/>
        </w:rPr>
        <w:t>!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Tulgua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4E0322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4E032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4E0322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Идите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кушать</w:t>
      </w:r>
      <w:r w:rsidRPr="004E0322">
        <w:rPr>
          <w:rFonts w:eastAsia="TimesNewRomanPSMT"/>
          <w:sz w:val="32"/>
          <w:szCs w:val="32"/>
        </w:rPr>
        <w:t>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Istoi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stolah</w:t>
      </w:r>
      <w:r w:rsidRPr="005F4F40">
        <w:rPr>
          <w:rFonts w:eastAsia="TimesNewRomanPSMT"/>
          <w:sz w:val="32"/>
          <w:szCs w:val="32"/>
        </w:rPr>
        <w:t>! – Садись за стол!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B1578D">
        <w:rPr>
          <w:rFonts w:eastAsia="TimesNewRomanPSMT"/>
          <w:sz w:val="32"/>
          <w:szCs w:val="32"/>
          <w:lang w:val="fi-FI"/>
        </w:rPr>
        <w:t>Istuottokseh</w:t>
      </w:r>
      <w:r w:rsidRPr="00B1578D">
        <w:rPr>
          <w:rFonts w:eastAsia="TimesNewRomanPSMT"/>
          <w:sz w:val="32"/>
          <w:szCs w:val="32"/>
        </w:rPr>
        <w:t xml:space="preserve"> </w:t>
      </w:r>
      <w:r w:rsidRPr="00B1578D">
        <w:rPr>
          <w:rFonts w:eastAsia="TimesNewRomanPSMT"/>
          <w:sz w:val="32"/>
          <w:szCs w:val="32"/>
          <w:lang w:val="fi-FI"/>
        </w:rPr>
        <w:t>stolah</w:t>
      </w:r>
      <w:r w:rsidRPr="00B1578D">
        <w:rPr>
          <w:rFonts w:eastAsia="TimesNewRomanPSMT"/>
          <w:sz w:val="32"/>
          <w:szCs w:val="32"/>
        </w:rPr>
        <w:t>! – Садитесь за стол!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Samvuar</w:t>
      </w:r>
      <w:r w:rsidRPr="004E0322">
        <w:rPr>
          <w:rFonts w:eastAsia="TimesNewRomanPSMT"/>
          <w:sz w:val="32"/>
          <w:szCs w:val="32"/>
          <w:lang w:val="fi-FI"/>
        </w:rPr>
        <w:t xml:space="preserve">azen nostaldan, tulgua stolah gostʼazet.  </w:t>
      </w:r>
      <w:r w:rsidRPr="005F4F40">
        <w:rPr>
          <w:rFonts w:eastAsia="TimesNewRomanPSMT"/>
          <w:sz w:val="32"/>
          <w:szCs w:val="32"/>
        </w:rPr>
        <w:t>– Ставлю на стол самовар, дорогие гости, добро пожаловать к столу!</w:t>
      </w:r>
    </w:p>
    <w:p w:rsidR="004E0322" w:rsidRPr="00B81097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B81097">
        <w:rPr>
          <w:rFonts w:eastAsia="TimesNewRomanPSMT"/>
          <w:sz w:val="32"/>
          <w:szCs w:val="32"/>
          <w:lang w:val="fi-FI"/>
        </w:rPr>
        <w:t>Tule</w:t>
      </w:r>
      <w:r w:rsidRPr="00B81097">
        <w:rPr>
          <w:rFonts w:eastAsia="TimesNewRomanPSMT"/>
          <w:sz w:val="32"/>
          <w:szCs w:val="32"/>
        </w:rPr>
        <w:t xml:space="preserve"> </w:t>
      </w:r>
      <w:r w:rsidRPr="00B81097">
        <w:rPr>
          <w:rFonts w:eastAsia="TimesNewRomanPSMT"/>
          <w:sz w:val="32"/>
          <w:szCs w:val="32"/>
          <w:lang w:val="fi-FI"/>
        </w:rPr>
        <w:t>juomah</w:t>
      </w:r>
      <w:r w:rsidRPr="00B81097">
        <w:rPr>
          <w:rFonts w:eastAsia="TimesNewRomanPSMT"/>
          <w:sz w:val="32"/>
          <w:szCs w:val="32"/>
        </w:rPr>
        <w:t xml:space="preserve"> č</w:t>
      </w:r>
      <w:r w:rsidRPr="00B81097">
        <w:rPr>
          <w:rFonts w:eastAsia="TimesNewRomanPSMT"/>
          <w:sz w:val="32"/>
          <w:szCs w:val="32"/>
          <w:lang w:val="fi-FI"/>
        </w:rPr>
        <w:t>uajuu</w:t>
      </w:r>
      <w:r w:rsidRPr="00B81097">
        <w:rPr>
          <w:rFonts w:eastAsia="TimesNewRomanPSMT"/>
          <w:sz w:val="32"/>
          <w:szCs w:val="32"/>
        </w:rPr>
        <w:t>! – Садись чай пить!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B81097">
        <w:rPr>
          <w:rFonts w:eastAsia="TimesNewRomanPSMT"/>
          <w:sz w:val="32"/>
          <w:szCs w:val="32"/>
          <w:lang w:val="fi-FI"/>
        </w:rPr>
        <w:t>Tulgua</w:t>
      </w:r>
      <w:r w:rsidRPr="00B81097">
        <w:rPr>
          <w:rFonts w:eastAsia="TimesNewRomanPSMT"/>
          <w:sz w:val="32"/>
          <w:szCs w:val="32"/>
        </w:rPr>
        <w:t xml:space="preserve"> </w:t>
      </w:r>
      <w:r w:rsidRPr="00B81097">
        <w:rPr>
          <w:rFonts w:eastAsia="TimesNewRomanPSMT"/>
          <w:sz w:val="32"/>
          <w:szCs w:val="32"/>
          <w:lang w:val="fi-FI"/>
        </w:rPr>
        <w:t>juomah</w:t>
      </w:r>
      <w:r w:rsidRPr="00B81097">
        <w:rPr>
          <w:rFonts w:eastAsia="TimesNewRomanPSMT"/>
          <w:sz w:val="32"/>
          <w:szCs w:val="32"/>
        </w:rPr>
        <w:t xml:space="preserve"> č</w:t>
      </w:r>
      <w:r w:rsidRPr="00B81097">
        <w:rPr>
          <w:rFonts w:eastAsia="TimesNewRomanPSMT"/>
          <w:sz w:val="32"/>
          <w:szCs w:val="32"/>
          <w:lang w:val="fi-FI"/>
        </w:rPr>
        <w:t>uajuu</w:t>
      </w:r>
      <w:r w:rsidRPr="00B81097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– Садитесь чай пить!</w:t>
      </w:r>
    </w:p>
    <w:p w:rsidR="004E0322" w:rsidRPr="00B1578D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1578D">
        <w:rPr>
          <w:rFonts w:eastAsia="TimesNewRomanPSMT"/>
          <w:sz w:val="32"/>
          <w:szCs w:val="32"/>
          <w:lang w:val="fi-FI"/>
        </w:rPr>
        <w:t>Sy</w:t>
      </w:r>
      <w:r w:rsidRPr="00B1578D">
        <w:rPr>
          <w:rFonts w:eastAsia="TimesNewRomanPSMT"/>
          <w:sz w:val="32"/>
          <w:szCs w:val="32"/>
        </w:rPr>
        <w:t xml:space="preserve">ö </w:t>
      </w:r>
      <w:r w:rsidRPr="00B1578D">
        <w:rPr>
          <w:rFonts w:eastAsia="TimesNewRomanPSMT"/>
          <w:sz w:val="32"/>
          <w:szCs w:val="32"/>
          <w:lang w:val="fi-FI"/>
        </w:rPr>
        <w:t>tervehy</w:t>
      </w:r>
      <w:r w:rsidRPr="00B1578D">
        <w:rPr>
          <w:rFonts w:eastAsia="TimesNewRomanPSMT"/>
          <w:sz w:val="32"/>
          <w:szCs w:val="32"/>
        </w:rPr>
        <w:t>ö</w:t>
      </w:r>
      <w:r w:rsidRPr="00B1578D">
        <w:rPr>
          <w:rFonts w:eastAsia="TimesNewRomanPSMT"/>
          <w:sz w:val="32"/>
          <w:szCs w:val="32"/>
          <w:lang w:val="fi-FI"/>
        </w:rPr>
        <w:t>kse</w:t>
      </w:r>
      <w:r w:rsidRPr="00B1578D">
        <w:rPr>
          <w:rFonts w:eastAsia="TimesNewRomanPSMT"/>
          <w:sz w:val="32"/>
          <w:szCs w:val="32"/>
        </w:rPr>
        <w:t xml:space="preserve">! – Кушай на здоровье! </w:t>
      </w:r>
    </w:p>
    <w:p w:rsidR="004E0322" w:rsidRPr="00B1578D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1578D">
        <w:rPr>
          <w:rFonts w:eastAsia="TimesNewRomanPSMT"/>
          <w:sz w:val="32"/>
          <w:szCs w:val="32"/>
          <w:lang w:val="fi-FI"/>
        </w:rPr>
        <w:t>Sy</w:t>
      </w:r>
      <w:r w:rsidRPr="00B1578D">
        <w:rPr>
          <w:rFonts w:eastAsia="TimesNewRomanPSMT"/>
          <w:sz w:val="32"/>
          <w:szCs w:val="32"/>
        </w:rPr>
        <w:t>ö</w:t>
      </w:r>
      <w:r w:rsidRPr="00B1578D">
        <w:rPr>
          <w:rFonts w:eastAsia="TimesNewRomanPSMT"/>
          <w:sz w:val="32"/>
          <w:szCs w:val="32"/>
          <w:lang w:val="fi-FI"/>
        </w:rPr>
        <w:t>gi</w:t>
      </w:r>
      <w:r w:rsidRPr="00B1578D">
        <w:rPr>
          <w:rFonts w:eastAsia="TimesNewRomanPSMT"/>
          <w:sz w:val="32"/>
          <w:szCs w:val="32"/>
        </w:rPr>
        <w:t xml:space="preserve">ä </w:t>
      </w:r>
      <w:r w:rsidRPr="00B1578D">
        <w:rPr>
          <w:rFonts w:eastAsia="TimesNewRomanPSMT"/>
          <w:sz w:val="32"/>
          <w:szCs w:val="32"/>
          <w:lang w:val="fi-FI"/>
        </w:rPr>
        <w:t>tervehy</w:t>
      </w:r>
      <w:r w:rsidRPr="00B1578D">
        <w:rPr>
          <w:rFonts w:eastAsia="TimesNewRomanPSMT"/>
          <w:sz w:val="32"/>
          <w:szCs w:val="32"/>
        </w:rPr>
        <w:t>ö</w:t>
      </w:r>
      <w:r w:rsidRPr="00B1578D">
        <w:rPr>
          <w:rFonts w:eastAsia="TimesNewRomanPSMT"/>
          <w:sz w:val="32"/>
          <w:szCs w:val="32"/>
          <w:lang w:val="fi-FI"/>
        </w:rPr>
        <w:t>kse</w:t>
      </w:r>
      <w:r w:rsidRPr="005F4F40">
        <w:rPr>
          <w:rFonts w:eastAsia="TimesNewRomanPSMT"/>
          <w:sz w:val="32"/>
          <w:szCs w:val="32"/>
        </w:rPr>
        <w:t>! – Кушайте на здоровье!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Hyvi</w:t>
      </w:r>
      <w:r w:rsidRPr="004E0322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4E0322">
        <w:rPr>
          <w:rFonts w:eastAsia="TimesNewRomanPSMT"/>
          <w:sz w:val="32"/>
          <w:szCs w:val="32"/>
        </w:rPr>
        <w:t>ö</w:t>
      </w:r>
      <w:r>
        <w:rPr>
          <w:rFonts w:eastAsia="TimesNewRomanPSMT"/>
          <w:sz w:val="32"/>
          <w:szCs w:val="32"/>
          <w:lang w:val="en-US"/>
        </w:rPr>
        <w:t>n</w:t>
      </w:r>
      <w:r w:rsidRPr="005F4F40">
        <w:rPr>
          <w:rFonts w:eastAsia="TimesNewRomanPSMT"/>
          <w:sz w:val="32"/>
          <w:szCs w:val="32"/>
          <w:lang w:val="fi-FI"/>
        </w:rPr>
        <w:t>dyhimuo</w:t>
      </w:r>
      <w:r w:rsidRPr="004E0322"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</w:rPr>
        <w:t>– Приятного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аппетита</w:t>
      </w:r>
      <w:r w:rsidRPr="004E0322">
        <w:rPr>
          <w:rFonts w:eastAsia="TimesNewRomanPSMT"/>
          <w:sz w:val="32"/>
          <w:szCs w:val="32"/>
        </w:rPr>
        <w:t xml:space="preserve">!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Ota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piiruadu</w:t>
      </w:r>
      <w:r w:rsidRPr="004E0322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Бери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пироги</w:t>
      </w:r>
      <w:r w:rsidRPr="004E0322">
        <w:rPr>
          <w:rFonts w:eastAsia="TimesNewRomanPSMT"/>
          <w:sz w:val="32"/>
          <w:szCs w:val="32"/>
        </w:rPr>
        <w:t>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Ongo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 w:rsidRPr="005F4F40">
        <w:rPr>
          <w:rFonts w:eastAsia="TimesNewRomanPSMT"/>
          <w:sz w:val="32"/>
          <w:szCs w:val="32"/>
        </w:rPr>
        <w:t>? – Вкусно?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Magei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>! – Вкусно!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5F4F40">
        <w:rPr>
          <w:rFonts w:eastAsia="TimesNewRomanPSMT"/>
          <w:sz w:val="32"/>
          <w:szCs w:val="32"/>
        </w:rPr>
        <w:t>! – Спасибо!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Ole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hyv</w:t>
      </w:r>
      <w:r w:rsidRPr="005F4F40">
        <w:rPr>
          <w:rFonts w:eastAsia="TimesNewRomanPSMT"/>
          <w:sz w:val="32"/>
          <w:szCs w:val="32"/>
        </w:rPr>
        <w:t>ä! – Пожалуйста!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lastRenderedPageBreak/>
        <w:t>Passibo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gostitandas</w:t>
      </w:r>
      <w:r w:rsidRPr="005F4F40">
        <w:rPr>
          <w:rFonts w:eastAsia="TimesNewRomanPSMT"/>
          <w:sz w:val="32"/>
          <w:szCs w:val="32"/>
        </w:rPr>
        <w:t xml:space="preserve">! – Спасибо за угощение! 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uajumuagari</w:t>
      </w:r>
      <w:r w:rsidRPr="005F4F40">
        <w:rPr>
          <w:rFonts w:eastAsia="TimesNewRomanPSMT"/>
          <w:sz w:val="32"/>
          <w:szCs w:val="32"/>
        </w:rPr>
        <w:t xml:space="preserve">. – Тот, кто любит пить чай. 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Kalamuagari</w:t>
      </w:r>
      <w:r w:rsidRPr="005F4F40">
        <w:rPr>
          <w:rFonts w:eastAsia="TimesNewRomanPSMT"/>
          <w:sz w:val="32"/>
          <w:szCs w:val="32"/>
        </w:rPr>
        <w:t>. – Тот, кто любит есть рыбу.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Oletgo</w:t>
      </w:r>
      <w:r w:rsidRPr="005F4F40">
        <w:rPr>
          <w:rFonts w:eastAsia="TimesNewRomanPSMT"/>
          <w:sz w:val="32"/>
          <w:szCs w:val="32"/>
        </w:rPr>
        <w:t xml:space="preserve"> č</w:t>
      </w:r>
      <w:r w:rsidRPr="005F4F40">
        <w:rPr>
          <w:rFonts w:eastAsia="TimesNewRomanPSMT"/>
          <w:sz w:val="32"/>
          <w:szCs w:val="32"/>
          <w:lang w:val="fi-FI"/>
        </w:rPr>
        <w:t>uajumuagari</w:t>
      </w:r>
      <w:r w:rsidRPr="005F4F40">
        <w:rPr>
          <w:rFonts w:eastAsia="TimesNewRomanPSMT"/>
          <w:sz w:val="32"/>
          <w:szCs w:val="32"/>
        </w:rPr>
        <w:t>? – Любишь чай? (букв. «Ты любитель чая?»)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Oletgo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kalamuagari</w:t>
      </w:r>
      <w:r w:rsidRPr="005F4F40">
        <w:rPr>
          <w:rFonts w:eastAsia="TimesNewRomanPSMT"/>
          <w:sz w:val="32"/>
          <w:szCs w:val="32"/>
        </w:rPr>
        <w:t>? – Любишь рыбу? (букв. «Ты любитель рыбы?»)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Em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ndy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kynzis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ine</w:t>
      </w:r>
      <w:r w:rsidRPr="005F4F40">
        <w:rPr>
          <w:rFonts w:eastAsia="TimesNewRomanPSMT"/>
          <w:sz w:val="32"/>
          <w:szCs w:val="32"/>
        </w:rPr>
        <w:t>. – Хозяйка с пальцев сыта. (пословица)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блюд в рассказе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традиционной карельской кухне.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Наименования блюд традиционной карельской кухни</w:t>
      </w:r>
      <w:r>
        <w:rPr>
          <w:rFonts w:eastAsia="TimesNewRomanPSMT"/>
          <w:sz w:val="32"/>
          <w:szCs w:val="32"/>
        </w:rPr>
        <w:t xml:space="preserve"> в «кулинарной книге», «меню», сборнике рецептов и т.п</w:t>
      </w:r>
      <w:r w:rsidRPr="009C7EDA">
        <w:rPr>
          <w:rFonts w:eastAsia="TimesNewRomanPSMT"/>
          <w:sz w:val="32"/>
          <w:szCs w:val="32"/>
        </w:rPr>
        <w:t>.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</w:rPr>
        <w:t xml:space="preserve">Перечисление и характеристика блюд традиционной карельской кухни: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4E032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322">
        <w:rPr>
          <w:rFonts w:eastAsia="TimesNewRomanPSMT"/>
          <w:sz w:val="32"/>
          <w:szCs w:val="32"/>
          <w:lang w:val="fi-FI"/>
        </w:rPr>
        <w:t xml:space="preserve"> ... . – </w:t>
      </w:r>
      <w:r w:rsidRPr="005F4F40">
        <w:rPr>
          <w:rFonts w:eastAsia="TimesNewRomanPSMT"/>
          <w:sz w:val="32"/>
          <w:szCs w:val="32"/>
        </w:rPr>
        <w:t>Это</w:t>
      </w:r>
      <w:r w:rsidRPr="004E0322">
        <w:rPr>
          <w:rFonts w:eastAsia="TimesNewRomanPSMT"/>
          <w:sz w:val="32"/>
          <w:szCs w:val="32"/>
          <w:lang w:val="fi-FI"/>
        </w:rPr>
        <w:t xml:space="preserve"> – … </w:t>
      </w:r>
      <w:r w:rsidRPr="005F4F40">
        <w:rPr>
          <w:rFonts w:eastAsia="TimesNewRomanPSMT"/>
          <w:sz w:val="32"/>
          <w:szCs w:val="32"/>
        </w:rPr>
        <w:t>Он</w:t>
      </w:r>
      <w:r w:rsidRPr="004E0322">
        <w:rPr>
          <w:rFonts w:eastAsia="TimesNewRomanPSMT"/>
          <w:sz w:val="32"/>
          <w:szCs w:val="32"/>
          <w:lang w:val="fi-FI"/>
        </w:rPr>
        <w:t xml:space="preserve"> …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  <w:r w:rsidRPr="005F4F40">
        <w:rPr>
          <w:rFonts w:eastAsia="TimesNewRomanPSMT"/>
          <w:b/>
          <w:sz w:val="32"/>
          <w:szCs w:val="32"/>
        </w:rPr>
        <w:t>Говорение</w:t>
      </w:r>
      <w:r w:rsidRPr="004E0322">
        <w:rPr>
          <w:rFonts w:eastAsia="TimesNewRomanPSMT"/>
          <w:b/>
          <w:sz w:val="32"/>
          <w:szCs w:val="32"/>
          <w:lang w:val="fi-FI"/>
        </w:rPr>
        <w:t xml:space="preserve"> (</w:t>
      </w:r>
      <w:r w:rsidRPr="005F4F40">
        <w:rPr>
          <w:rFonts w:eastAsia="TimesNewRomanPSMT"/>
          <w:b/>
          <w:sz w:val="32"/>
          <w:szCs w:val="32"/>
        </w:rPr>
        <w:t>диалог</w:t>
      </w:r>
      <w:r w:rsidRPr="004E0322">
        <w:rPr>
          <w:rFonts w:eastAsia="TimesNewRomanPSMT"/>
          <w:b/>
          <w:sz w:val="32"/>
          <w:szCs w:val="32"/>
          <w:lang w:val="fi-FI"/>
        </w:rPr>
        <w:t xml:space="preserve">).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1</w:t>
      </w:r>
      <w:r w:rsidRPr="004E0322">
        <w:rPr>
          <w:rFonts w:eastAsia="TimesNewRomanPSMT"/>
          <w:sz w:val="32"/>
          <w:szCs w:val="32"/>
          <w:lang w:val="fi-FI"/>
        </w:rPr>
        <w:t>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– Leiby-suolu syöjile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Tule tervehenny, istoi syömäh. </w:t>
      </w:r>
    </w:p>
    <w:p w:rsidR="004E0322" w:rsidRPr="00FE11E5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FE11E5">
        <w:rPr>
          <w:rFonts w:eastAsia="TimesNewRomanPSMT"/>
          <w:i/>
          <w:sz w:val="32"/>
          <w:szCs w:val="32"/>
        </w:rPr>
        <w:t xml:space="preserve">– Хлеб-соль тем, кто ест. </w:t>
      </w:r>
    </w:p>
    <w:p w:rsidR="004E0322" w:rsidRPr="00FE11E5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FE11E5">
        <w:rPr>
          <w:rFonts w:eastAsia="TimesNewRomanPSMT"/>
          <w:i/>
          <w:sz w:val="32"/>
          <w:szCs w:val="32"/>
        </w:rPr>
        <w:t>– Здравия пришедшему, садись есть.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322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4E0322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4E032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4E0322">
        <w:rPr>
          <w:rFonts w:eastAsia="TimesNewRomanPSMT"/>
          <w:sz w:val="32"/>
          <w:szCs w:val="32"/>
        </w:rPr>
        <w:t xml:space="preserve">! </w:t>
      </w:r>
    </w:p>
    <w:p w:rsidR="004E0322" w:rsidRDefault="004E0322" w:rsidP="004E0322">
      <w:pPr>
        <w:autoSpaceDE w:val="0"/>
        <w:autoSpaceDN w:val="0"/>
        <w:adjustRightInd w:val="0"/>
        <w:ind w:left="709"/>
        <w:jc w:val="both"/>
        <w:rPr>
          <w:rFonts w:eastAsia="TimesNewRomanPSMT"/>
          <w:sz w:val="32"/>
          <w:szCs w:val="32"/>
        </w:rPr>
      </w:pPr>
      <w:r w:rsidRPr="001333B1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1333B1">
        <w:rPr>
          <w:rFonts w:eastAsia="TimesNewRomanPSMT"/>
          <w:sz w:val="32"/>
          <w:szCs w:val="32"/>
        </w:rPr>
        <w:t>!</w:t>
      </w:r>
    </w:p>
    <w:p w:rsidR="004E0322" w:rsidRPr="00A362DA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362DA">
        <w:rPr>
          <w:rFonts w:eastAsia="TimesNewRomanPSMT"/>
          <w:i/>
          <w:sz w:val="32"/>
          <w:szCs w:val="32"/>
        </w:rPr>
        <w:t xml:space="preserve">– Иди есть! </w:t>
      </w:r>
    </w:p>
    <w:p w:rsidR="004E0322" w:rsidRPr="00A362DA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362DA">
        <w:rPr>
          <w:rFonts w:eastAsia="TimesNewRomanPSMT"/>
          <w:i/>
          <w:sz w:val="32"/>
          <w:szCs w:val="32"/>
        </w:rPr>
        <w:t>– Спасибо!</w:t>
      </w:r>
    </w:p>
    <w:p w:rsidR="004E0322" w:rsidRPr="001333B1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333B1">
        <w:rPr>
          <w:rFonts w:eastAsia="TimesNewRomanPSMT"/>
          <w:sz w:val="32"/>
          <w:szCs w:val="32"/>
        </w:rPr>
        <w:t>3</w:t>
      </w:r>
      <w:r>
        <w:rPr>
          <w:rFonts w:eastAsia="TimesNewRomanPSMT"/>
          <w:sz w:val="32"/>
          <w:szCs w:val="32"/>
        </w:rPr>
        <w:t>.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322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Istoi</w:t>
      </w:r>
      <w:r w:rsidRPr="004E032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stolah</w:t>
      </w:r>
      <w:r w:rsidRPr="004E0322">
        <w:rPr>
          <w:rFonts w:eastAsia="TimesNewRomanPSMT"/>
          <w:sz w:val="32"/>
          <w:szCs w:val="32"/>
        </w:rPr>
        <w:t xml:space="preserve">!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322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4E0322">
        <w:rPr>
          <w:rFonts w:eastAsia="TimesNewRomanPSMT"/>
          <w:sz w:val="32"/>
          <w:szCs w:val="32"/>
        </w:rPr>
        <w:t>!</w:t>
      </w:r>
    </w:p>
    <w:p w:rsidR="004E0322" w:rsidRPr="00E40F05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40F05">
        <w:rPr>
          <w:rFonts w:eastAsia="TimesNewRomanPSMT"/>
          <w:i/>
          <w:sz w:val="32"/>
          <w:szCs w:val="32"/>
        </w:rPr>
        <w:t xml:space="preserve">– Садись за стол! </w:t>
      </w:r>
    </w:p>
    <w:p w:rsidR="004E0322" w:rsidRPr="00E40F05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40F05">
        <w:rPr>
          <w:rFonts w:eastAsia="TimesNewRomanPSMT"/>
          <w:i/>
          <w:sz w:val="32"/>
          <w:szCs w:val="32"/>
        </w:rPr>
        <w:t>– Спасибо!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E0322">
        <w:rPr>
          <w:rFonts w:eastAsia="TimesNewRomanPSMT"/>
          <w:sz w:val="32"/>
          <w:szCs w:val="32"/>
          <w:lang w:val="fi-FI"/>
        </w:rPr>
        <w:t>4.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E032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>
        <w:rPr>
          <w:rFonts w:eastAsia="TimesNewRomanPSMT"/>
          <w:sz w:val="32"/>
          <w:szCs w:val="32"/>
          <w:lang w:val="fi-FI"/>
        </w:rPr>
        <w:t>(bo)</w:t>
      </w:r>
      <w:r w:rsidRPr="004E032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4E0322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4E0322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E0322">
        <w:rPr>
          <w:rFonts w:eastAsia="TimesNewRomanPSMT"/>
          <w:sz w:val="32"/>
          <w:szCs w:val="32"/>
          <w:lang w:val="fi-FI"/>
        </w:rPr>
        <w:t>?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Se on … . </w:t>
      </w:r>
    </w:p>
    <w:p w:rsidR="004E0322" w:rsidRPr="00CD1CBD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D1CBD">
        <w:rPr>
          <w:rFonts w:eastAsia="TimesNewRomanPSMT"/>
          <w:i/>
          <w:sz w:val="32"/>
          <w:szCs w:val="32"/>
        </w:rPr>
        <w:t xml:space="preserve">– Что это? </w:t>
      </w:r>
    </w:p>
    <w:p w:rsidR="004E0322" w:rsidRPr="004E0322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E0322">
        <w:rPr>
          <w:rFonts w:eastAsia="TimesNewRomanPSMT"/>
          <w:i/>
          <w:sz w:val="32"/>
          <w:szCs w:val="32"/>
        </w:rPr>
        <w:t xml:space="preserve">– </w:t>
      </w:r>
      <w:r w:rsidRPr="00CD1CBD">
        <w:rPr>
          <w:rFonts w:eastAsia="TimesNewRomanPSMT"/>
          <w:i/>
          <w:sz w:val="32"/>
          <w:szCs w:val="32"/>
        </w:rPr>
        <w:t>Это</w:t>
      </w:r>
      <w:r w:rsidRPr="004E0322">
        <w:rPr>
          <w:rFonts w:eastAsia="TimesNewRomanPSMT"/>
          <w:i/>
          <w:sz w:val="32"/>
          <w:szCs w:val="32"/>
        </w:rPr>
        <w:t xml:space="preserve"> – …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322">
        <w:rPr>
          <w:rFonts w:eastAsia="TimesNewRomanPSMT"/>
          <w:sz w:val="32"/>
          <w:szCs w:val="32"/>
        </w:rPr>
        <w:lastRenderedPageBreak/>
        <w:t>5.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0322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Ongo</w:t>
      </w:r>
      <w:r w:rsidRPr="004E032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</w:t>
      </w:r>
      <w:r w:rsidRPr="004E032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m</w:t>
      </w:r>
      <w:r w:rsidRPr="004E0322">
        <w:rPr>
          <w:rFonts w:eastAsia="TimesNewRomanPSMT"/>
          <w:sz w:val="32"/>
          <w:szCs w:val="32"/>
        </w:rPr>
        <w:t>ä ...?</w:t>
      </w:r>
    </w:p>
    <w:p w:rsidR="004E0322" w:rsidRPr="0013182E" w:rsidRDefault="004E0322" w:rsidP="004E03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On. Se on ... / Ei. </w:t>
      </w:r>
      <w:r>
        <w:rPr>
          <w:rFonts w:eastAsia="TimesNewRomanPSMT"/>
          <w:sz w:val="32"/>
          <w:szCs w:val="32"/>
          <w:lang w:val="fi-FI"/>
        </w:rPr>
        <w:t xml:space="preserve">/ </w:t>
      </w:r>
      <w:r w:rsidRPr="0013182E">
        <w:rPr>
          <w:rFonts w:eastAsia="TimesNewRomanPSMT"/>
          <w:sz w:val="32"/>
          <w:szCs w:val="32"/>
          <w:lang w:val="fi-FI"/>
        </w:rPr>
        <w:t>Ei ole. Se ei ole ...</w:t>
      </w:r>
    </w:p>
    <w:p w:rsidR="004E0322" w:rsidRPr="005F094F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5F094F">
        <w:rPr>
          <w:rFonts w:eastAsia="TimesNewRomanPSMT"/>
          <w:i/>
          <w:sz w:val="32"/>
          <w:szCs w:val="32"/>
        </w:rPr>
        <w:t xml:space="preserve">– Это …? </w:t>
      </w:r>
    </w:p>
    <w:p w:rsidR="004E0322" w:rsidRPr="005F4F40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5F094F">
        <w:rPr>
          <w:rFonts w:eastAsia="TimesNewRomanPSMT"/>
          <w:i/>
          <w:sz w:val="32"/>
          <w:szCs w:val="32"/>
        </w:rPr>
        <w:t>– Да. Это – … / Нет. Это не …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991C30">
        <w:rPr>
          <w:rFonts w:eastAsia="TimesNewRomanPSMT"/>
          <w:sz w:val="32"/>
          <w:szCs w:val="32"/>
          <w:lang w:val="fi-FI"/>
        </w:rPr>
        <w:t>6.</w:t>
      </w:r>
    </w:p>
    <w:p w:rsidR="004E0322" w:rsidRPr="006602C4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602C4">
        <w:rPr>
          <w:rFonts w:eastAsia="TimesNewRomanPSMT"/>
          <w:sz w:val="32"/>
          <w:szCs w:val="32"/>
          <w:lang w:val="fi-FI"/>
        </w:rPr>
        <w:t xml:space="preserve">– Ota piiruadu! </w:t>
      </w:r>
    </w:p>
    <w:p w:rsidR="004E0322" w:rsidRPr="006602C4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602C4">
        <w:rPr>
          <w:rFonts w:eastAsia="TimesNewRomanPSMT"/>
          <w:sz w:val="32"/>
          <w:szCs w:val="32"/>
          <w:lang w:val="fi-FI"/>
        </w:rPr>
        <w:t>– Passibo!</w:t>
      </w:r>
    </w:p>
    <w:p w:rsidR="004E0322" w:rsidRPr="004E0322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6602C4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6602C4">
        <w:rPr>
          <w:rFonts w:eastAsia="TimesNewRomanPSMT"/>
          <w:i/>
          <w:sz w:val="32"/>
          <w:szCs w:val="32"/>
        </w:rPr>
        <w:t>Бери</w:t>
      </w:r>
      <w:r w:rsidRPr="006602C4">
        <w:rPr>
          <w:rFonts w:eastAsia="TimesNewRomanPSMT"/>
          <w:i/>
          <w:sz w:val="32"/>
          <w:szCs w:val="32"/>
          <w:lang w:val="fi-FI"/>
        </w:rPr>
        <w:t xml:space="preserve"> </w:t>
      </w:r>
      <w:r w:rsidRPr="006602C4">
        <w:rPr>
          <w:rFonts w:eastAsia="TimesNewRomanPSMT"/>
          <w:i/>
          <w:sz w:val="32"/>
          <w:szCs w:val="32"/>
        </w:rPr>
        <w:t>пироги</w:t>
      </w:r>
      <w:r w:rsidRPr="006602C4">
        <w:rPr>
          <w:rFonts w:eastAsia="TimesNewRomanPSMT"/>
          <w:i/>
          <w:sz w:val="32"/>
          <w:szCs w:val="32"/>
          <w:lang w:val="fi-FI"/>
        </w:rPr>
        <w:t>!</w:t>
      </w:r>
      <w:r w:rsidRPr="00991C30">
        <w:rPr>
          <w:rFonts w:eastAsia="TimesNewRomanPSMT"/>
          <w:i/>
          <w:sz w:val="32"/>
          <w:szCs w:val="32"/>
          <w:lang w:val="fi-FI"/>
        </w:rPr>
        <w:t xml:space="preserve"> </w:t>
      </w:r>
    </w:p>
    <w:p w:rsidR="004E0322" w:rsidRPr="00991C30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  <w:lang w:val="fi-FI"/>
        </w:rPr>
      </w:pPr>
      <w:r w:rsidRPr="00991C30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991C30">
        <w:rPr>
          <w:rFonts w:eastAsia="TimesNewRomanPSMT"/>
          <w:i/>
          <w:sz w:val="32"/>
          <w:szCs w:val="32"/>
        </w:rPr>
        <w:t>Спасибо</w:t>
      </w:r>
      <w:r w:rsidRPr="00991C30">
        <w:rPr>
          <w:rFonts w:eastAsia="TimesNewRomanPSMT"/>
          <w:i/>
          <w:sz w:val="32"/>
          <w:szCs w:val="32"/>
          <w:lang w:val="fi-FI"/>
        </w:rPr>
        <w:t>!</w:t>
      </w:r>
    </w:p>
    <w:p w:rsidR="004E0322" w:rsidRPr="00991C3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E0322">
        <w:rPr>
          <w:rFonts w:eastAsia="TimesNewRomanPSMT"/>
          <w:sz w:val="32"/>
          <w:szCs w:val="32"/>
          <w:lang w:val="fi-FI"/>
        </w:rPr>
        <w:t>7.</w:t>
      </w:r>
    </w:p>
    <w:p w:rsidR="004E0322" w:rsidRPr="00991C3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</w:t>
      </w:r>
      <w:r w:rsidRPr="00991C3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Ongo</w:t>
      </w:r>
      <w:r w:rsidRPr="00991C3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 w:rsidRPr="00991C30">
        <w:rPr>
          <w:rFonts w:eastAsia="TimesNewRomanPSMT"/>
          <w:sz w:val="32"/>
          <w:szCs w:val="32"/>
          <w:lang w:val="fi-FI"/>
        </w:rPr>
        <w:t xml:space="preserve">? 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Magei on! </w:t>
      </w:r>
    </w:p>
    <w:p w:rsidR="004E0322" w:rsidRPr="00B859BB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59BB">
        <w:rPr>
          <w:rFonts w:eastAsia="TimesNewRomanPSMT"/>
          <w:i/>
          <w:sz w:val="32"/>
          <w:szCs w:val="32"/>
        </w:rPr>
        <w:t xml:space="preserve">– Вкусно? </w:t>
      </w:r>
    </w:p>
    <w:p w:rsidR="004E0322" w:rsidRPr="00B859BB" w:rsidRDefault="004E0322" w:rsidP="004E032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59BB">
        <w:rPr>
          <w:rFonts w:eastAsia="TimesNewRomanPSMT"/>
          <w:i/>
          <w:sz w:val="32"/>
          <w:szCs w:val="32"/>
        </w:rPr>
        <w:t>– Вкусно!</w:t>
      </w:r>
    </w:p>
    <w:p w:rsidR="004E0322" w:rsidRPr="00E87A7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Письмо</w:t>
      </w:r>
      <w:r w:rsidRPr="00E87A7A">
        <w:rPr>
          <w:rFonts w:eastAsia="TimesNewRomanPSMT"/>
          <w:b/>
          <w:sz w:val="32"/>
          <w:szCs w:val="32"/>
        </w:rPr>
        <w:t xml:space="preserve">. 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Написание</w:t>
      </w:r>
      <w:r w:rsidRPr="00E87A7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названий </w:t>
      </w:r>
      <w:r w:rsidRPr="009C7EDA">
        <w:rPr>
          <w:rFonts w:eastAsia="TimesNewRomanPSMT"/>
          <w:sz w:val="32"/>
          <w:szCs w:val="32"/>
        </w:rPr>
        <w:t>блюд</w:t>
      </w:r>
      <w:r w:rsidRPr="00E87A7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традиционной карельской кухни, составление и оформление «меню»</w:t>
      </w:r>
      <w:r w:rsidRPr="009C7EDA">
        <w:rPr>
          <w:rFonts w:eastAsia="TimesNewRomanPSMT"/>
          <w:sz w:val="32"/>
          <w:szCs w:val="32"/>
        </w:rPr>
        <w:t>.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Дифтонги в карельских словах.</w:t>
      </w:r>
    </w:p>
    <w:p w:rsidR="004E0322" w:rsidRPr="009C7EDA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4E0322" w:rsidRP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... ,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…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4E0322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4E0322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>
        <w:rPr>
          <w:rFonts w:eastAsia="TimesNewRomanPSMT"/>
          <w:sz w:val="32"/>
          <w:szCs w:val="32"/>
        </w:rPr>
        <w:t>? Вопросительная частица: 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 ...?</w:t>
      </w:r>
      <w:r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Ongo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magei</w:t>
      </w:r>
      <w:r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Побудительное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!;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Istoi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stolah</w:t>
      </w:r>
      <w:r w:rsidRPr="005F4F40">
        <w:rPr>
          <w:rFonts w:eastAsia="TimesNewRomanPSMT"/>
          <w:sz w:val="32"/>
          <w:szCs w:val="32"/>
        </w:rPr>
        <w:t xml:space="preserve">!; </w:t>
      </w:r>
      <w:r w:rsidRPr="005F4F40">
        <w:rPr>
          <w:rFonts w:eastAsia="TimesNewRomanPSMT"/>
          <w:sz w:val="32"/>
          <w:szCs w:val="32"/>
          <w:lang w:val="fi-FI"/>
        </w:rPr>
        <w:t>Tulgua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!; </w:t>
      </w:r>
      <w:r w:rsidRPr="005F4F40">
        <w:rPr>
          <w:rFonts w:eastAsia="TimesNewRomanPSMT"/>
          <w:sz w:val="32"/>
          <w:szCs w:val="32"/>
          <w:lang w:val="fi-FI"/>
        </w:rPr>
        <w:t>Sy</w:t>
      </w:r>
      <w:r>
        <w:rPr>
          <w:rFonts w:eastAsia="TimesNewRomanPSMT"/>
          <w:sz w:val="32"/>
          <w:szCs w:val="32"/>
        </w:rPr>
        <w:t>ö</w:t>
      </w:r>
      <w:r w:rsidRPr="009137CF">
        <w:rPr>
          <w:rFonts w:eastAsia="TimesNewRomanPSMT"/>
          <w:sz w:val="32"/>
          <w:szCs w:val="32"/>
        </w:rPr>
        <w:t xml:space="preserve"> </w:t>
      </w:r>
      <w:r w:rsidRPr="00B1578D">
        <w:rPr>
          <w:rFonts w:eastAsia="TimesNewRomanPSMT"/>
          <w:sz w:val="32"/>
          <w:szCs w:val="32"/>
          <w:lang w:val="fi-FI"/>
        </w:rPr>
        <w:t>tervehy</w:t>
      </w:r>
      <w:r w:rsidRPr="00B1578D">
        <w:rPr>
          <w:rFonts w:eastAsia="TimesNewRomanPSMT"/>
          <w:sz w:val="32"/>
          <w:szCs w:val="32"/>
        </w:rPr>
        <w:t>ö</w:t>
      </w:r>
      <w:r w:rsidRPr="00B1578D">
        <w:rPr>
          <w:rFonts w:eastAsia="TimesNewRomanPSMT"/>
          <w:sz w:val="32"/>
          <w:szCs w:val="32"/>
          <w:lang w:val="fi-FI"/>
        </w:rPr>
        <w:t>kse</w:t>
      </w:r>
      <w:r w:rsidRPr="00B1578D">
        <w:rPr>
          <w:rFonts w:eastAsia="TimesNewRomanPSMT"/>
          <w:sz w:val="32"/>
          <w:szCs w:val="32"/>
        </w:rPr>
        <w:t>!;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Ota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piiruadu</w:t>
      </w:r>
      <w:r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</w:rPr>
        <w:t xml:space="preserve">Склонение существительных: номинатив 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stola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иллатив</w:t>
      </w:r>
      <w:proofErr w:type="spellEnd"/>
      <w:r w:rsidRPr="005F4F40">
        <w:rPr>
          <w:rFonts w:eastAsia="TimesNewRomanPSMT"/>
          <w:sz w:val="32"/>
          <w:szCs w:val="32"/>
        </w:rPr>
        <w:t xml:space="preserve"> – </w:t>
      </w:r>
      <w:proofErr w:type="spellStart"/>
      <w:r w:rsidRPr="005F4F40">
        <w:rPr>
          <w:rFonts w:eastAsia="TimesNewRomanPSMT"/>
          <w:sz w:val="32"/>
          <w:szCs w:val="32"/>
        </w:rPr>
        <w:t>Kunne</w:t>
      </w:r>
      <w:proofErr w:type="spellEnd"/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stolah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mi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Лексика. </w:t>
      </w:r>
    </w:p>
    <w:p w:rsidR="004E0322" w:rsidRPr="002F3465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Карельская кухня.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180"/>
        <w:gridCol w:w="3076"/>
      </w:tblGrid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 xml:space="preserve">čupoi,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čupukku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чуп</w:t>
            </w:r>
            <w:r>
              <w:rPr>
                <w:rFonts w:eastAsia="TimesNewRomanPSMT"/>
                <w:sz w:val="32"/>
                <w:szCs w:val="32"/>
              </w:rPr>
              <w:t>ой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чупукку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 xml:space="preserve">овсяный </w:t>
            </w:r>
            <w:r w:rsidRPr="00914AC6">
              <w:rPr>
                <w:rFonts w:eastAsia="TimesNewRomanPSMT"/>
                <w:sz w:val="32"/>
                <w:szCs w:val="32"/>
              </w:rPr>
              <w:t>блин с начинкой из каши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[кала]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рыба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keitinpiirai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кейтин-пиирай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пирог для зятя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kuivattu nagris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куйватту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нагрис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сушеная репа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kurniekku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курниэкку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рыбник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lettu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летту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блин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liemi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ind w:left="77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</w:t>
            </w:r>
            <w:r>
              <w:rPr>
                <w:rFonts w:eastAsia="TimesNewRomanPSMT"/>
                <w:sz w:val="32"/>
                <w:szCs w:val="32"/>
              </w:rPr>
              <w:t>и</w:t>
            </w:r>
            <w:r w:rsidRPr="00914AC6">
              <w:rPr>
                <w:rFonts w:eastAsia="TimesNewRomanPSMT"/>
                <w:sz w:val="32"/>
                <w:szCs w:val="32"/>
              </w:rPr>
              <w:t>е</w:t>
            </w:r>
            <w:r>
              <w:rPr>
                <w:rFonts w:eastAsia="TimesNewRomanPSMT"/>
                <w:sz w:val="32"/>
                <w:szCs w:val="32"/>
              </w:rPr>
              <w:t>ми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326775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 xml:space="preserve">уха, бульон 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liha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[лиха]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мясо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</w:t>
            </w:r>
            <w:r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murokku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ind w:left="77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майму-рокку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уха из сущика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pačoilohko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пачой-лохко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пареная репа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piirai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пиирай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пирог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pyöräkkö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пюёряккё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колоб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rokku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рокку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суп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ipainiekku</w:t>
            </w:r>
          </w:p>
        </w:tc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ind w:left="77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шипайниэкку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калитка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sulʼčin</w:t>
            </w:r>
          </w:p>
        </w:tc>
        <w:tc>
          <w:tcPr>
            <w:tcW w:w="3190" w:type="dxa"/>
            <w:shd w:val="clear" w:color="auto" w:fill="auto"/>
          </w:tcPr>
          <w:p w:rsidR="004E0322" w:rsidRPr="00784456" w:rsidRDefault="004E0322" w:rsidP="007A085B">
            <w:pPr>
              <w:ind w:left="770"/>
            </w:pPr>
            <w:r w:rsidRPr="0078445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784456">
              <w:rPr>
                <w:rFonts w:eastAsia="TimesNewRomanPSMT"/>
                <w:sz w:val="32"/>
                <w:szCs w:val="32"/>
              </w:rPr>
              <w:t>сульчин</w:t>
            </w:r>
            <w:proofErr w:type="spellEnd"/>
            <w:r w:rsidRPr="0078445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78445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784456">
              <w:rPr>
                <w:rFonts w:eastAsia="TimesNewRomanPSMT"/>
                <w:sz w:val="32"/>
                <w:szCs w:val="32"/>
              </w:rPr>
              <w:t>сканец, тонкий блин с начинкой</w:t>
            </w:r>
          </w:p>
        </w:tc>
      </w:tr>
      <w:tr w:rsidR="004E0322" w:rsidRPr="00914AC6" w:rsidTr="007A085B">
        <w:tc>
          <w:tcPr>
            <w:tcW w:w="3190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tönčöi</w:t>
            </w:r>
          </w:p>
        </w:tc>
        <w:tc>
          <w:tcPr>
            <w:tcW w:w="3190" w:type="dxa"/>
            <w:shd w:val="clear" w:color="auto" w:fill="auto"/>
          </w:tcPr>
          <w:p w:rsidR="004E0322" w:rsidRPr="005F4F40" w:rsidRDefault="004E0322" w:rsidP="007A085B">
            <w:pPr>
              <w:ind w:left="770"/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тёнчёй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E0322" w:rsidRPr="00914AC6" w:rsidRDefault="004E0322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 xml:space="preserve">мешанка </w:t>
            </w:r>
            <w:r w:rsidRPr="00914AC6">
              <w:rPr>
                <w:rFonts w:eastAsia="TimesNewRomanPSMT"/>
                <w:sz w:val="32"/>
                <w:szCs w:val="32"/>
              </w:rPr>
              <w:t>из ржаной муки</w:t>
            </w:r>
            <w:r w:rsidRPr="00784456">
              <w:rPr>
                <w:rFonts w:eastAsia="TimesNewRomanPSMT"/>
                <w:sz w:val="32"/>
                <w:szCs w:val="32"/>
              </w:rPr>
              <w:t xml:space="preserve"> </w:t>
            </w:r>
            <w:r>
              <w:rPr>
                <w:rFonts w:eastAsia="TimesNewRomanPSMT"/>
                <w:sz w:val="32"/>
                <w:szCs w:val="32"/>
              </w:rPr>
              <w:t>или толокна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с брусникой</w:t>
            </w:r>
          </w:p>
        </w:tc>
      </w:tr>
    </w:tbl>
    <w:p w:rsidR="004E0322" w:rsidRPr="005F4F40" w:rsidRDefault="004E0322" w:rsidP="004E0322">
      <w:pPr>
        <w:autoSpaceDE w:val="0"/>
        <w:autoSpaceDN w:val="0"/>
        <w:adjustRightInd w:val="0"/>
        <w:ind w:firstLine="709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Традиции и обычаи: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Постановка</w:t>
      </w:r>
      <w:r w:rsidRPr="009C7EDA">
        <w:rPr>
          <w:rFonts w:eastAsia="TimesNewRomanPSMT"/>
          <w:sz w:val="32"/>
          <w:szCs w:val="32"/>
        </w:rPr>
        <w:t xml:space="preserve"> стол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в карельской избе </w:t>
      </w:r>
      <w:r>
        <w:rPr>
          <w:rFonts w:eastAsia="TimesNewRomanPSMT"/>
          <w:sz w:val="32"/>
          <w:szCs w:val="32"/>
        </w:rPr>
        <w:t>т</w:t>
      </w:r>
      <w:r w:rsidRPr="009C7EDA">
        <w:rPr>
          <w:rFonts w:eastAsia="TimesNewRomanPSMT"/>
          <w:sz w:val="32"/>
          <w:szCs w:val="32"/>
        </w:rPr>
        <w:t>орцом к фасадной стене у среднего окна, д</w:t>
      </w:r>
      <w:r>
        <w:rPr>
          <w:rFonts w:eastAsia="TimesNewRomanPSMT"/>
          <w:sz w:val="32"/>
          <w:szCs w:val="32"/>
        </w:rPr>
        <w:t>линной стороной вдоль половиц. Место</w:t>
      </w:r>
      <w:r w:rsidRPr="009C7EDA">
        <w:rPr>
          <w:rFonts w:eastAsia="TimesNewRomanPSMT"/>
          <w:sz w:val="32"/>
          <w:szCs w:val="32"/>
        </w:rPr>
        <w:t xml:space="preserve"> каждого члена семьи </w:t>
      </w:r>
      <w:r>
        <w:rPr>
          <w:rFonts w:eastAsia="TimesNewRomanPSMT"/>
          <w:sz w:val="32"/>
          <w:szCs w:val="32"/>
        </w:rPr>
        <w:t xml:space="preserve">за столом </w:t>
      </w:r>
      <w:r w:rsidRPr="009C7EDA">
        <w:rPr>
          <w:rFonts w:eastAsia="TimesNewRomanPSMT"/>
          <w:sz w:val="32"/>
          <w:szCs w:val="32"/>
        </w:rPr>
        <w:t xml:space="preserve">с учетом возраста, пола, родственной иерархии: у мужчин – почетное место в верхнем конце стола, у женщин – на женской половине, у детей – в нижней части стола. </w:t>
      </w:r>
      <w:r>
        <w:rPr>
          <w:rFonts w:eastAsia="TimesNewRomanPSMT"/>
          <w:sz w:val="32"/>
          <w:szCs w:val="32"/>
        </w:rPr>
        <w:t xml:space="preserve">Очередность пребывания за столом: </w:t>
      </w:r>
      <w:r w:rsidRPr="009C7EDA">
        <w:rPr>
          <w:rFonts w:eastAsia="TimesNewRomanPSMT"/>
          <w:sz w:val="32"/>
          <w:szCs w:val="32"/>
        </w:rPr>
        <w:t xml:space="preserve">сначала мужчины, а потом – женщины и дети. 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Застольный этикет. Разрешение </w:t>
      </w:r>
      <w:r w:rsidRPr="009C7EDA">
        <w:rPr>
          <w:rFonts w:eastAsia="TimesNewRomanPSMT"/>
          <w:sz w:val="32"/>
          <w:szCs w:val="32"/>
        </w:rPr>
        <w:t>класть локти на стол только тому, кто пахал, выращивал</w:t>
      </w:r>
      <w:r>
        <w:rPr>
          <w:rFonts w:eastAsia="TimesNewRomanPSMT"/>
          <w:sz w:val="32"/>
          <w:szCs w:val="32"/>
        </w:rPr>
        <w:t xml:space="preserve"> хлеб – хозяину, отцу семейства. Требование в</w:t>
      </w:r>
      <w:r w:rsidRPr="009C7EDA">
        <w:rPr>
          <w:rFonts w:eastAsia="TimesNewRomanPSMT"/>
          <w:sz w:val="32"/>
          <w:szCs w:val="32"/>
        </w:rPr>
        <w:t>ыходить из-за стола в ту же сторону, откуда</w:t>
      </w:r>
      <w:r>
        <w:rPr>
          <w:rFonts w:eastAsia="TimesNewRomanPSMT"/>
          <w:sz w:val="32"/>
          <w:szCs w:val="32"/>
        </w:rPr>
        <w:t xml:space="preserve"> садились (</w:t>
      </w:r>
      <w:r w:rsidRPr="009C7EDA">
        <w:rPr>
          <w:rFonts w:eastAsia="TimesNewRomanPSMT"/>
          <w:sz w:val="32"/>
          <w:szCs w:val="32"/>
        </w:rPr>
        <w:t>недопустимо обходить ст</w:t>
      </w:r>
      <w:r>
        <w:rPr>
          <w:rFonts w:eastAsia="TimesNewRomanPSMT"/>
          <w:sz w:val="32"/>
          <w:szCs w:val="32"/>
        </w:rPr>
        <w:t xml:space="preserve">ол, совершать вокруг него круг). Запрет </w:t>
      </w:r>
      <w:r w:rsidRPr="009C7EDA">
        <w:rPr>
          <w:rFonts w:eastAsia="TimesNewRomanPSMT"/>
          <w:sz w:val="32"/>
          <w:szCs w:val="32"/>
        </w:rPr>
        <w:t>шуметь</w:t>
      </w:r>
      <w:r>
        <w:rPr>
          <w:rFonts w:eastAsia="TimesNewRomanPSMT"/>
          <w:sz w:val="32"/>
          <w:szCs w:val="32"/>
        </w:rPr>
        <w:t xml:space="preserve"> за столом</w:t>
      </w:r>
      <w:r w:rsidRPr="009C7EDA">
        <w:rPr>
          <w:rFonts w:eastAsia="TimesNewRomanPSMT"/>
          <w:sz w:val="32"/>
          <w:szCs w:val="32"/>
        </w:rPr>
        <w:t xml:space="preserve">, класть ногу </w:t>
      </w:r>
      <w:r>
        <w:rPr>
          <w:rFonts w:eastAsia="TimesNewRomanPSMT"/>
          <w:sz w:val="32"/>
          <w:szCs w:val="32"/>
        </w:rPr>
        <w:t xml:space="preserve">на ногу, задевать ножки стола, </w:t>
      </w:r>
      <w:r w:rsidRPr="009C7EDA">
        <w:rPr>
          <w:rFonts w:eastAsia="TimesNewRomanPSMT"/>
          <w:sz w:val="32"/>
          <w:szCs w:val="32"/>
        </w:rPr>
        <w:t>привередничать</w:t>
      </w:r>
      <w:r>
        <w:rPr>
          <w:rFonts w:eastAsia="TimesNewRomanPSMT"/>
          <w:sz w:val="32"/>
          <w:szCs w:val="32"/>
        </w:rPr>
        <w:t xml:space="preserve"> за столом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Обязательное наличие на столе скатерти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воды</w:t>
      </w:r>
      <w:r w:rsidRPr="009C7EDA">
        <w:rPr>
          <w:rFonts w:eastAsia="TimesNewRomanPSMT"/>
          <w:sz w:val="32"/>
          <w:szCs w:val="32"/>
        </w:rPr>
        <w:t>, хлеб</w:t>
      </w:r>
      <w:r>
        <w:rPr>
          <w:rFonts w:eastAsia="TimesNewRomanPSMT"/>
          <w:sz w:val="32"/>
          <w:szCs w:val="32"/>
        </w:rPr>
        <w:t>а и соли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Солонка –</w:t>
      </w:r>
      <w:r w:rsidRPr="009C7EDA">
        <w:rPr>
          <w:rFonts w:eastAsia="TimesNewRomanPSMT"/>
          <w:sz w:val="32"/>
          <w:szCs w:val="32"/>
        </w:rPr>
        <w:t xml:space="preserve"> «Божий глаз»,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оставлять </w:t>
      </w:r>
      <w:r>
        <w:rPr>
          <w:rFonts w:eastAsia="TimesNewRomanPSMT"/>
          <w:sz w:val="32"/>
          <w:szCs w:val="32"/>
        </w:rPr>
        <w:t xml:space="preserve">солонку </w:t>
      </w:r>
      <w:r w:rsidRPr="009C7EDA">
        <w:rPr>
          <w:rFonts w:eastAsia="TimesNewRomanPSMT"/>
          <w:sz w:val="32"/>
          <w:szCs w:val="32"/>
        </w:rPr>
        <w:t xml:space="preserve">без соли. </w:t>
      </w:r>
      <w:r>
        <w:rPr>
          <w:rFonts w:eastAsia="TimesNewRomanPSMT"/>
          <w:sz w:val="32"/>
          <w:szCs w:val="32"/>
        </w:rPr>
        <w:t>Требование класть х</w:t>
      </w:r>
      <w:r w:rsidRPr="009C7EDA">
        <w:rPr>
          <w:rFonts w:eastAsia="TimesNewRomanPSMT"/>
          <w:sz w:val="32"/>
          <w:szCs w:val="32"/>
        </w:rPr>
        <w:t xml:space="preserve">леб на стол правильной </w:t>
      </w:r>
      <w:r>
        <w:rPr>
          <w:rFonts w:eastAsia="TimesNewRomanPSMT"/>
          <w:sz w:val="32"/>
          <w:szCs w:val="32"/>
        </w:rPr>
        <w:t xml:space="preserve">стороной, запрет </w:t>
      </w:r>
      <w:r w:rsidRPr="009C7EDA">
        <w:rPr>
          <w:rFonts w:eastAsia="TimesNewRomanPSMT"/>
          <w:sz w:val="32"/>
          <w:szCs w:val="32"/>
        </w:rPr>
        <w:t>де</w:t>
      </w:r>
      <w:r>
        <w:rPr>
          <w:rFonts w:eastAsia="TimesNewRomanPSMT"/>
          <w:sz w:val="32"/>
          <w:szCs w:val="32"/>
        </w:rPr>
        <w:t>ржать хлеб на столе «на спине», класть его</w:t>
      </w:r>
      <w:r w:rsidRPr="009C7EDA">
        <w:rPr>
          <w:rFonts w:eastAsia="TimesNewRomanPSMT"/>
          <w:sz w:val="32"/>
          <w:szCs w:val="32"/>
        </w:rPr>
        <w:t xml:space="preserve"> на голый стол без скатерти</w:t>
      </w:r>
      <w:r>
        <w:rPr>
          <w:rFonts w:eastAsia="TimesNewRomanPSMT"/>
          <w:sz w:val="32"/>
          <w:szCs w:val="32"/>
        </w:rPr>
        <w:t>. Требование</w:t>
      </w:r>
      <w:r w:rsidRPr="009C7EDA">
        <w:rPr>
          <w:rFonts w:eastAsia="TimesNewRomanPSMT"/>
          <w:sz w:val="32"/>
          <w:szCs w:val="32"/>
        </w:rPr>
        <w:t xml:space="preserve"> доедать</w:t>
      </w:r>
      <w:r>
        <w:rPr>
          <w:rFonts w:eastAsia="TimesNewRomanPSMT"/>
          <w:sz w:val="32"/>
          <w:szCs w:val="32"/>
        </w:rPr>
        <w:t xml:space="preserve"> всю еду, даже хлебные крошки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Запрет нарезать хлеб левой рукой, </w:t>
      </w:r>
      <w:r w:rsidRPr="009C7EDA">
        <w:rPr>
          <w:rFonts w:eastAsia="TimesNewRomanPSMT"/>
          <w:sz w:val="32"/>
          <w:szCs w:val="32"/>
        </w:rPr>
        <w:t xml:space="preserve">ронять </w:t>
      </w:r>
      <w:r>
        <w:rPr>
          <w:rFonts w:eastAsia="TimesNewRomanPSMT"/>
          <w:sz w:val="32"/>
          <w:szCs w:val="32"/>
        </w:rPr>
        <w:t xml:space="preserve">его </w:t>
      </w:r>
      <w:r w:rsidRPr="009C7EDA">
        <w:rPr>
          <w:rFonts w:eastAsia="TimesNewRomanPSMT"/>
          <w:sz w:val="32"/>
          <w:szCs w:val="32"/>
        </w:rPr>
        <w:t xml:space="preserve">на пол.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класть </w:t>
      </w:r>
      <w:r>
        <w:rPr>
          <w:rFonts w:eastAsia="TimesNewRomanPSMT"/>
          <w:sz w:val="32"/>
          <w:szCs w:val="32"/>
        </w:rPr>
        <w:t xml:space="preserve">любую еду </w:t>
      </w:r>
      <w:r w:rsidRPr="009C7EDA">
        <w:rPr>
          <w:rFonts w:eastAsia="TimesNewRomanPSMT"/>
          <w:sz w:val="32"/>
          <w:szCs w:val="32"/>
        </w:rPr>
        <w:t>на скамейку или на пол.</w:t>
      </w:r>
      <w:r>
        <w:rPr>
          <w:rFonts w:eastAsia="TimesNewRomanPSMT"/>
          <w:sz w:val="32"/>
          <w:szCs w:val="32"/>
        </w:rPr>
        <w:t xml:space="preserve"> Традиция в </w:t>
      </w:r>
      <w:r w:rsidRPr="009C7EDA">
        <w:rPr>
          <w:rFonts w:eastAsia="TimesNewRomanPSMT"/>
          <w:sz w:val="32"/>
          <w:szCs w:val="32"/>
        </w:rPr>
        <w:t>конце чаепития переворачивать чашку вверх дном или класть на бок.</w:t>
      </w:r>
      <w:r>
        <w:rPr>
          <w:rFonts w:eastAsia="TimesNewRomanPSMT"/>
          <w:sz w:val="32"/>
          <w:szCs w:val="32"/>
        </w:rPr>
        <w:t xml:space="preserve"> В</w:t>
      </w:r>
      <w:r w:rsidRPr="009C7EDA">
        <w:rPr>
          <w:rFonts w:eastAsia="TimesNewRomanPSMT"/>
          <w:sz w:val="32"/>
          <w:szCs w:val="32"/>
        </w:rPr>
        <w:t xml:space="preserve">заимные приветствия сидящих за столом и пришедших. </w:t>
      </w:r>
      <w:r>
        <w:rPr>
          <w:rFonts w:eastAsia="TimesNewRomanPSMT"/>
          <w:sz w:val="32"/>
          <w:szCs w:val="32"/>
        </w:rPr>
        <w:t xml:space="preserve">Запрет проходить за стол </w:t>
      </w:r>
      <w:r w:rsidRPr="009C7EDA">
        <w:rPr>
          <w:rFonts w:eastAsia="TimesNewRomanPSMT"/>
          <w:sz w:val="32"/>
          <w:szCs w:val="32"/>
        </w:rPr>
        <w:t xml:space="preserve">без приглашения. 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Обращение</w:t>
      </w:r>
      <w:r w:rsidRPr="005F4F40">
        <w:rPr>
          <w:rFonts w:eastAsia="TimesNewRomanPSMT"/>
          <w:sz w:val="32"/>
          <w:szCs w:val="32"/>
        </w:rPr>
        <w:t xml:space="preserve"> к Святому Илье</w:t>
      </w:r>
      <w:r>
        <w:rPr>
          <w:rFonts w:eastAsia="TimesNewRomanPSMT"/>
          <w:sz w:val="32"/>
          <w:szCs w:val="32"/>
        </w:rPr>
        <w:t xml:space="preserve"> до и после еды</w:t>
      </w:r>
      <w:r w:rsidRPr="005F4F40">
        <w:rPr>
          <w:rFonts w:eastAsia="TimesNewRomanPSMT"/>
          <w:sz w:val="32"/>
          <w:szCs w:val="32"/>
        </w:rPr>
        <w:t xml:space="preserve">: до еды </w:t>
      </w:r>
      <w:proofErr w:type="gramStart"/>
      <w:r w:rsidRPr="005F4F40">
        <w:rPr>
          <w:rFonts w:eastAsia="TimesNewRomanPSMT"/>
          <w:sz w:val="32"/>
          <w:szCs w:val="32"/>
        </w:rPr>
        <w:t>– ”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juottamah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va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>
        <w:rPr>
          <w:rFonts w:eastAsia="TimesNewRomanPSMT"/>
          <w:sz w:val="32"/>
          <w:szCs w:val="32"/>
          <w:lang w:val="fi-FI"/>
        </w:rPr>
        <w:t>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ytt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.” («Святой Илья, приходи накормить, напоить, живот наполнить»); после еды </w:t>
      </w:r>
      <w:proofErr w:type="gramStart"/>
      <w:r w:rsidRPr="005F4F40">
        <w:rPr>
          <w:rFonts w:eastAsia="TimesNewRomanPSMT"/>
          <w:sz w:val="32"/>
          <w:szCs w:val="32"/>
        </w:rPr>
        <w:t>– ”</w:t>
      </w:r>
      <w:r w:rsidRPr="005F4F40">
        <w:rPr>
          <w:rFonts w:eastAsia="TimesNewRomanPSMT"/>
          <w:sz w:val="32"/>
          <w:szCs w:val="32"/>
          <w:lang w:val="fi-FI"/>
        </w:rPr>
        <w:t>Passibo</w:t>
      </w:r>
      <w:proofErr w:type="gramEnd"/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Il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tit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juotit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an</w:t>
      </w:r>
      <w:r w:rsidRPr="005F4F40">
        <w:rPr>
          <w:rFonts w:eastAsia="TimesNewRomanPSMT"/>
          <w:sz w:val="32"/>
          <w:szCs w:val="32"/>
        </w:rPr>
        <w:t xml:space="preserve"> 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ytit</w:t>
      </w:r>
      <w:r w:rsidRPr="005F4F40">
        <w:rPr>
          <w:rFonts w:eastAsia="TimesNewRomanPSMT"/>
          <w:sz w:val="32"/>
          <w:szCs w:val="32"/>
        </w:rPr>
        <w:t xml:space="preserve">” («Спасибо, Святой Илья, накормил, напоил, живот наполнил»). </w:t>
      </w:r>
      <w:r>
        <w:rPr>
          <w:rFonts w:eastAsia="TimesNewRomanPSMT"/>
          <w:sz w:val="32"/>
          <w:szCs w:val="32"/>
        </w:rPr>
        <w:t>Запрет выходить</w:t>
      </w:r>
      <w:r w:rsidRPr="005F4F40">
        <w:rPr>
          <w:rFonts w:eastAsia="TimesNewRomanPSMT"/>
          <w:sz w:val="32"/>
          <w:szCs w:val="32"/>
        </w:rPr>
        <w:t xml:space="preserve"> из дома, не взяв хотя бы крошку хлеба в рот</w:t>
      </w:r>
      <w:r>
        <w:rPr>
          <w:rFonts w:eastAsia="TimesNewRomanPSMT"/>
          <w:sz w:val="32"/>
          <w:szCs w:val="32"/>
        </w:rPr>
        <w:t xml:space="preserve"> или в карман (защита от</w:t>
      </w:r>
      <w:r w:rsidRPr="005F4F40">
        <w:rPr>
          <w:rFonts w:eastAsia="TimesNewRomanPSMT"/>
          <w:sz w:val="32"/>
          <w:szCs w:val="32"/>
        </w:rPr>
        <w:t xml:space="preserve"> нечистой силы и т.п.</w:t>
      </w:r>
      <w:r>
        <w:rPr>
          <w:rFonts w:eastAsia="TimesNewRomanPSMT"/>
          <w:sz w:val="32"/>
          <w:szCs w:val="32"/>
        </w:rPr>
        <w:t>).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9C7EDA">
        <w:rPr>
          <w:sz w:val="32"/>
          <w:szCs w:val="32"/>
        </w:rPr>
        <w:t xml:space="preserve">елигиозная регламентация </w:t>
      </w:r>
      <w:r>
        <w:rPr>
          <w:sz w:val="32"/>
          <w:szCs w:val="32"/>
        </w:rPr>
        <w:t xml:space="preserve">питания </w:t>
      </w:r>
      <w:r w:rsidRPr="009C7EDA">
        <w:rPr>
          <w:sz w:val="32"/>
          <w:szCs w:val="32"/>
        </w:rPr>
        <w:t xml:space="preserve">(система постов) и обрядовая пища, связанная с определенными событиями в жизни человека (поминальная, свадебная еда). </w:t>
      </w:r>
      <w:r>
        <w:rPr>
          <w:sz w:val="32"/>
          <w:szCs w:val="32"/>
        </w:rPr>
        <w:t>Ч</w:t>
      </w:r>
      <w:r w:rsidRPr="009C7EDA">
        <w:rPr>
          <w:sz w:val="32"/>
          <w:szCs w:val="32"/>
        </w:rPr>
        <w:t>етыре поста</w:t>
      </w:r>
      <w:r>
        <w:rPr>
          <w:sz w:val="32"/>
          <w:szCs w:val="32"/>
        </w:rPr>
        <w:t xml:space="preserve"> в течение года</w:t>
      </w:r>
      <w:r w:rsidRPr="009C7EDA">
        <w:rPr>
          <w:sz w:val="32"/>
          <w:szCs w:val="32"/>
        </w:rPr>
        <w:t xml:space="preserve">: Великий пост (с конца Масленицы до начала Пасхи), Рождественский пост (за десять дней до Рождества), Петров пост (за две недели до Петрова дня), </w:t>
      </w:r>
      <w:proofErr w:type="spellStart"/>
      <w:r w:rsidRPr="009C7EDA">
        <w:rPr>
          <w:sz w:val="32"/>
          <w:szCs w:val="32"/>
        </w:rPr>
        <w:t>Спасов</w:t>
      </w:r>
      <w:proofErr w:type="spellEnd"/>
      <w:r w:rsidRPr="009C7EDA">
        <w:rPr>
          <w:sz w:val="32"/>
          <w:szCs w:val="32"/>
        </w:rPr>
        <w:t xml:space="preserve"> пост (за две недели до Преображения). </w:t>
      </w:r>
      <w:r>
        <w:rPr>
          <w:sz w:val="32"/>
          <w:szCs w:val="32"/>
        </w:rPr>
        <w:t>Д</w:t>
      </w:r>
      <w:r w:rsidRPr="009C7EDA">
        <w:rPr>
          <w:sz w:val="32"/>
          <w:szCs w:val="32"/>
        </w:rPr>
        <w:t xml:space="preserve">ва постных дня </w:t>
      </w:r>
      <w:r>
        <w:rPr>
          <w:sz w:val="32"/>
          <w:szCs w:val="32"/>
        </w:rPr>
        <w:t xml:space="preserve">в течение недели </w:t>
      </w:r>
      <w:r w:rsidRPr="009C7EDA">
        <w:rPr>
          <w:sz w:val="32"/>
          <w:szCs w:val="32"/>
        </w:rPr>
        <w:t>– среда и пятница</w:t>
      </w:r>
      <w:bookmarkStart w:id="1" w:name="ref-id10537919"/>
      <w:r w:rsidRPr="009C7EDA">
        <w:rPr>
          <w:sz w:val="32"/>
          <w:szCs w:val="32"/>
        </w:rPr>
        <w:fldChar w:fldCharType="begin"/>
      </w:r>
      <w:r w:rsidRPr="009C7EDA">
        <w:rPr>
          <w:sz w:val="32"/>
          <w:szCs w:val="32"/>
        </w:rPr>
        <w:instrText xml:space="preserve"> HYPERLINK "https://kizhi.karelia.ru/library/vestnik-10/238.html" \l "note-id10537919" \o "Захарова А.Е. (1907 г.р.) д.Декнаволок Кондопожского района. ЭД.1981, с.11" </w:instrText>
      </w:r>
      <w:r w:rsidRPr="009C7EDA">
        <w:rPr>
          <w:sz w:val="32"/>
          <w:szCs w:val="32"/>
        </w:rPr>
        <w:fldChar w:fldCharType="separate"/>
      </w:r>
      <w:r w:rsidRPr="009C7EDA">
        <w:rPr>
          <w:sz w:val="32"/>
          <w:szCs w:val="32"/>
        </w:rPr>
        <w:fldChar w:fldCharType="end"/>
      </w:r>
      <w:bookmarkEnd w:id="1"/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Запрет на употребление</w:t>
      </w:r>
      <w:r w:rsidRPr="009C7EDA">
        <w:rPr>
          <w:sz w:val="32"/>
          <w:szCs w:val="32"/>
        </w:rPr>
        <w:t xml:space="preserve"> мясного и молочного</w:t>
      </w:r>
      <w:r>
        <w:rPr>
          <w:sz w:val="32"/>
          <w:szCs w:val="32"/>
        </w:rPr>
        <w:t xml:space="preserve"> в пост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Постная пища: рыба, овощи (репа, брюква</w:t>
      </w:r>
      <w:r w:rsidRPr="009C7EDA">
        <w:rPr>
          <w:sz w:val="32"/>
          <w:szCs w:val="32"/>
        </w:rPr>
        <w:t>,</w:t>
      </w:r>
      <w:r>
        <w:rPr>
          <w:sz w:val="32"/>
          <w:szCs w:val="32"/>
        </w:rPr>
        <w:t xml:space="preserve"> картофель), каши, грибы, ягоды, р</w:t>
      </w:r>
      <w:r w:rsidRPr="009C7EDA">
        <w:rPr>
          <w:sz w:val="32"/>
          <w:szCs w:val="32"/>
        </w:rPr>
        <w:t>азнообразные кисели на воде</w:t>
      </w:r>
      <w:bookmarkStart w:id="2" w:name="ref-id10538042"/>
      <w:r w:rsidRPr="009C7EDA">
        <w:rPr>
          <w:sz w:val="32"/>
          <w:szCs w:val="32"/>
        </w:rPr>
        <w:fldChar w:fldCharType="begin"/>
      </w:r>
      <w:r w:rsidRPr="009C7EDA">
        <w:rPr>
          <w:sz w:val="32"/>
          <w:szCs w:val="32"/>
        </w:rPr>
        <w:instrText xml:space="preserve"> HYPERLINK "https://kizhi.karelia.ru/library/vestnik-10/238.html" \l "note-id10538042" \o "Архив КАРНЦ. Ф.1., оп.29., ед.хр.47. (Из экспедиционного дневника Тихоновой Ф.А. 1957 г. С.33)." </w:instrText>
      </w:r>
      <w:r w:rsidRPr="009C7EDA">
        <w:rPr>
          <w:sz w:val="32"/>
          <w:szCs w:val="32"/>
        </w:rPr>
        <w:fldChar w:fldCharType="separate"/>
      </w:r>
      <w:r w:rsidRPr="009C7EDA">
        <w:rPr>
          <w:sz w:val="32"/>
          <w:szCs w:val="32"/>
        </w:rPr>
        <w:fldChar w:fldCharType="end"/>
      </w:r>
      <w:bookmarkEnd w:id="2"/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Карельская кухня. 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 w:rsidRPr="00791692">
        <w:rPr>
          <w:sz w:val="32"/>
          <w:szCs w:val="32"/>
        </w:rPr>
        <w:t>Озерная и речная рыба. Окунь, ерш, судак, щука, плотва, елец, язь, лещ, налим, ряпушка, сиг, семга, лосось, палия, форель. Свежая уха из рыбы и картофеля или перловой крупы (</w:t>
      </w:r>
      <w:proofErr w:type="spellStart"/>
      <w:r w:rsidRPr="00791692">
        <w:rPr>
          <w:sz w:val="32"/>
          <w:szCs w:val="32"/>
        </w:rPr>
        <w:t>kalarokku</w:t>
      </w:r>
      <w:proofErr w:type="spellEnd"/>
      <w:r w:rsidRPr="00791692">
        <w:rPr>
          <w:sz w:val="32"/>
          <w:szCs w:val="32"/>
        </w:rPr>
        <w:t xml:space="preserve">). Соленая, вяленая, сушеная рыба – сущик </w:t>
      </w:r>
      <w:r w:rsidRPr="00326775">
        <w:rPr>
          <w:sz w:val="32"/>
          <w:szCs w:val="32"/>
        </w:rPr>
        <w:t>(</w:t>
      </w:r>
      <w:r w:rsidRPr="00326775">
        <w:rPr>
          <w:sz w:val="32"/>
          <w:szCs w:val="32"/>
          <w:lang w:val="fi-FI"/>
        </w:rPr>
        <w:t>maimu</w:t>
      </w:r>
      <w:r>
        <w:rPr>
          <w:sz w:val="32"/>
          <w:szCs w:val="32"/>
        </w:rPr>
        <w:t>,</w:t>
      </w:r>
      <w:r w:rsidRPr="00326775">
        <w:rPr>
          <w:sz w:val="32"/>
          <w:szCs w:val="32"/>
        </w:rPr>
        <w:t xml:space="preserve"> </w:t>
      </w:r>
      <w:proofErr w:type="spellStart"/>
      <w:r w:rsidRPr="00326775">
        <w:rPr>
          <w:sz w:val="32"/>
          <w:szCs w:val="32"/>
        </w:rPr>
        <w:t>kabakala</w:t>
      </w:r>
      <w:proofErr w:type="spellEnd"/>
      <w:r w:rsidRPr="00326775">
        <w:rPr>
          <w:sz w:val="32"/>
          <w:szCs w:val="32"/>
        </w:rPr>
        <w:t>).</w:t>
      </w:r>
      <w:r w:rsidRPr="00791692">
        <w:rPr>
          <w:sz w:val="32"/>
          <w:szCs w:val="32"/>
        </w:rPr>
        <w:t xml:space="preserve"> Горшечная уха из сушеной рыбы. </w:t>
      </w:r>
      <w:proofErr w:type="spellStart"/>
      <w:r w:rsidRPr="00791692">
        <w:rPr>
          <w:sz w:val="32"/>
          <w:szCs w:val="32"/>
        </w:rPr>
        <w:t>Сыросоленая</w:t>
      </w:r>
      <w:proofErr w:type="spellEnd"/>
      <w:r w:rsidRPr="00791692">
        <w:rPr>
          <w:sz w:val="32"/>
          <w:szCs w:val="32"/>
        </w:rPr>
        <w:t xml:space="preserve"> рыба. Пареная рыба. Как правило, рыбу не жарили и не коптили. Соленая и запеченная икра рыб. Рыбий жир. Заливное из чешуи рыбы. 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 w:rsidRPr="00791692">
        <w:rPr>
          <w:sz w:val="32"/>
          <w:szCs w:val="32"/>
        </w:rPr>
        <w:t xml:space="preserve">Мясо. Соленое, вяленое, сушеное мясо (оленина, лосятина, говядина, баранина). Из карелов только </w:t>
      </w:r>
      <w:proofErr w:type="spellStart"/>
      <w:r w:rsidRPr="00791692">
        <w:rPr>
          <w:sz w:val="32"/>
          <w:szCs w:val="32"/>
        </w:rPr>
        <w:t>ливвики</w:t>
      </w:r>
      <w:proofErr w:type="spellEnd"/>
      <w:r w:rsidRPr="00791692">
        <w:rPr>
          <w:sz w:val="32"/>
          <w:szCs w:val="32"/>
        </w:rPr>
        <w:t xml:space="preserve"> вялили свиное мясо.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 w:rsidRPr="00791692">
        <w:rPr>
          <w:sz w:val="32"/>
          <w:szCs w:val="32"/>
        </w:rPr>
        <w:t>Похлебки и супы (</w:t>
      </w:r>
      <w:proofErr w:type="spellStart"/>
      <w:r w:rsidRPr="00791692">
        <w:rPr>
          <w:sz w:val="32"/>
          <w:szCs w:val="32"/>
        </w:rPr>
        <w:t>rokku</w:t>
      </w:r>
      <w:proofErr w:type="spellEnd"/>
      <w:r w:rsidRPr="00791692">
        <w:rPr>
          <w:sz w:val="32"/>
          <w:szCs w:val="32"/>
        </w:rPr>
        <w:t xml:space="preserve">) из рыбы, мяса, репы, соленых грибов (на завтрак, обед и ужин). Картофельная похлебка. Супы из разваренной до полужидкого состояния репы, брюквы, гороха. Щи из свежей капусты, щи из крапивы </w:t>
      </w:r>
      <w:r w:rsidRPr="00781819">
        <w:rPr>
          <w:sz w:val="32"/>
          <w:szCs w:val="32"/>
        </w:rPr>
        <w:t>(</w:t>
      </w:r>
      <w:proofErr w:type="spellStart"/>
      <w:r w:rsidRPr="00781819">
        <w:rPr>
          <w:sz w:val="32"/>
          <w:szCs w:val="32"/>
        </w:rPr>
        <w:t>šiiloirokku</w:t>
      </w:r>
      <w:proofErr w:type="spellEnd"/>
      <w:r w:rsidRPr="00781819">
        <w:rPr>
          <w:sz w:val="32"/>
          <w:szCs w:val="32"/>
        </w:rPr>
        <w:t>),</w:t>
      </w:r>
      <w:r w:rsidRPr="00791692">
        <w:rPr>
          <w:sz w:val="32"/>
          <w:szCs w:val="32"/>
        </w:rPr>
        <w:t xml:space="preserve"> щи из щавеля </w:t>
      </w:r>
      <w:r w:rsidRPr="00781819">
        <w:rPr>
          <w:sz w:val="32"/>
          <w:szCs w:val="32"/>
        </w:rPr>
        <w:t>(</w:t>
      </w:r>
      <w:r w:rsidRPr="00781819">
        <w:rPr>
          <w:sz w:val="32"/>
          <w:szCs w:val="32"/>
          <w:lang w:val="fi-FI"/>
        </w:rPr>
        <w:t>bar</w:t>
      </w:r>
      <w:r w:rsidRPr="00781819">
        <w:rPr>
          <w:sz w:val="32"/>
          <w:szCs w:val="32"/>
        </w:rPr>
        <w:t>č</w:t>
      </w:r>
      <w:r w:rsidRPr="00781819">
        <w:rPr>
          <w:sz w:val="32"/>
          <w:szCs w:val="32"/>
          <w:lang w:val="fi-FI"/>
        </w:rPr>
        <w:t>oirokku</w:t>
      </w:r>
      <w:r w:rsidRPr="00781819">
        <w:rPr>
          <w:sz w:val="32"/>
          <w:szCs w:val="32"/>
        </w:rPr>
        <w:t>).</w:t>
      </w:r>
      <w:r w:rsidRPr="00791692">
        <w:rPr>
          <w:sz w:val="32"/>
          <w:szCs w:val="32"/>
        </w:rPr>
        <w:t xml:space="preserve"> Праздничный мясной суп с крупой и картофелем. Похлёбка из кваса с крошеным луком или редькой. Тюря – похлёбка на воде или квасе с крошеным хлебом. </w:t>
      </w:r>
    </w:p>
    <w:p w:rsidR="004E0322" w:rsidRDefault="004E0322" w:rsidP="004E03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Дары леса. Грибы. Мелкокрошен</w:t>
      </w:r>
      <w:r w:rsidRPr="00791692">
        <w:rPr>
          <w:sz w:val="32"/>
          <w:szCs w:val="32"/>
        </w:rPr>
        <w:t xml:space="preserve">ые соленые грибы (рыжики, волнушки, грузди). Пирог с грибами </w:t>
      </w:r>
      <w:r w:rsidRPr="00326775">
        <w:rPr>
          <w:sz w:val="32"/>
          <w:szCs w:val="32"/>
        </w:rPr>
        <w:t>(</w:t>
      </w:r>
      <w:proofErr w:type="spellStart"/>
      <w:r w:rsidRPr="00326775">
        <w:rPr>
          <w:sz w:val="32"/>
          <w:szCs w:val="32"/>
        </w:rPr>
        <w:t>sienikurni</w:t>
      </w:r>
      <w:proofErr w:type="spellEnd"/>
      <w:r w:rsidRPr="00326775">
        <w:rPr>
          <w:sz w:val="32"/>
          <w:szCs w:val="32"/>
          <w:lang w:val="fi-FI"/>
        </w:rPr>
        <w:t>e</w:t>
      </w:r>
      <w:proofErr w:type="spellStart"/>
      <w:r w:rsidRPr="00326775">
        <w:rPr>
          <w:sz w:val="32"/>
          <w:szCs w:val="32"/>
        </w:rPr>
        <w:t>kku</w:t>
      </w:r>
      <w:proofErr w:type="spellEnd"/>
      <w:r w:rsidRPr="00326775">
        <w:rPr>
          <w:sz w:val="32"/>
          <w:szCs w:val="32"/>
        </w:rPr>
        <w:t>).</w:t>
      </w:r>
      <w:r w:rsidRPr="00791692">
        <w:rPr>
          <w:sz w:val="32"/>
          <w:szCs w:val="32"/>
        </w:rPr>
        <w:t xml:space="preserve"> Ягоды: брусника, клюква, черника, малина, морошка. Моченая морошка.</w:t>
      </w:r>
    </w:p>
    <w:p w:rsidR="004E0322" w:rsidRPr="004E0322" w:rsidRDefault="004E0322" w:rsidP="004E0322">
      <w:pPr>
        <w:ind w:firstLine="709"/>
        <w:jc w:val="both"/>
        <w:rPr>
          <w:sz w:val="32"/>
          <w:szCs w:val="32"/>
        </w:rPr>
      </w:pPr>
      <w:r w:rsidRPr="00791692">
        <w:rPr>
          <w:sz w:val="32"/>
          <w:szCs w:val="32"/>
        </w:rPr>
        <w:lastRenderedPageBreak/>
        <w:t xml:space="preserve">Хлеб. Выпекание круглого хлеба из ржаной, ячменной и овсяной муки. Добавление в хлеб муки из сосновой </w:t>
      </w:r>
      <w:proofErr w:type="spellStart"/>
      <w:r w:rsidRPr="00791692">
        <w:rPr>
          <w:sz w:val="32"/>
          <w:szCs w:val="32"/>
        </w:rPr>
        <w:t>коры</w:t>
      </w:r>
      <w:proofErr w:type="spellEnd"/>
      <w:r w:rsidRPr="00791692">
        <w:rPr>
          <w:sz w:val="32"/>
          <w:szCs w:val="32"/>
        </w:rPr>
        <w:t xml:space="preserve"> (заболони).</w:t>
      </w:r>
      <w:r>
        <w:rPr>
          <w:sz w:val="32"/>
          <w:szCs w:val="32"/>
        </w:rPr>
        <w:t xml:space="preserve"> </w:t>
      </w:r>
      <w:r w:rsidRPr="00791692">
        <w:rPr>
          <w:sz w:val="32"/>
          <w:szCs w:val="32"/>
        </w:rPr>
        <w:t xml:space="preserve">Блюда из ржаной муки: сухарница, тюря. </w:t>
      </w:r>
      <w:r>
        <w:rPr>
          <w:sz w:val="32"/>
          <w:szCs w:val="32"/>
        </w:rPr>
        <w:t xml:space="preserve"> </w:t>
      </w:r>
      <w:r w:rsidRPr="00791692">
        <w:rPr>
          <w:sz w:val="32"/>
          <w:szCs w:val="32"/>
        </w:rPr>
        <w:t>Мучные кисели: ели в горячем виде с маслом или молок</w:t>
      </w:r>
      <w:r>
        <w:rPr>
          <w:sz w:val="32"/>
          <w:szCs w:val="32"/>
        </w:rPr>
        <w:t>ом. Овсяный кисель (</w:t>
      </w:r>
      <w:proofErr w:type="spellStart"/>
      <w:r>
        <w:rPr>
          <w:sz w:val="32"/>
          <w:szCs w:val="32"/>
        </w:rPr>
        <w:t>kagr</w:t>
      </w:r>
      <w:proofErr w:type="spellEnd"/>
      <w:r>
        <w:rPr>
          <w:sz w:val="32"/>
          <w:szCs w:val="32"/>
          <w:lang w:val="fi-FI"/>
        </w:rPr>
        <w:t>u</w:t>
      </w:r>
      <w:proofErr w:type="spellStart"/>
      <w:r>
        <w:rPr>
          <w:sz w:val="32"/>
          <w:szCs w:val="32"/>
        </w:rPr>
        <w:t>kiisel</w:t>
      </w:r>
      <w:r w:rsidRPr="00791692">
        <w:rPr>
          <w:sz w:val="32"/>
          <w:szCs w:val="32"/>
        </w:rPr>
        <w:t>i</w:t>
      </w:r>
      <w:proofErr w:type="spellEnd"/>
      <w:r w:rsidRPr="00791692">
        <w:rPr>
          <w:sz w:val="32"/>
          <w:szCs w:val="32"/>
        </w:rPr>
        <w:t xml:space="preserve">). </w:t>
      </w:r>
      <w:r w:rsidRPr="00326775">
        <w:rPr>
          <w:sz w:val="32"/>
          <w:szCs w:val="32"/>
        </w:rPr>
        <w:t>Каши (</w:t>
      </w:r>
      <w:proofErr w:type="spellStart"/>
      <w:r w:rsidRPr="00326775">
        <w:rPr>
          <w:sz w:val="32"/>
          <w:szCs w:val="32"/>
        </w:rPr>
        <w:t>kuaššu</w:t>
      </w:r>
      <w:proofErr w:type="spellEnd"/>
      <w:r w:rsidRPr="00326775">
        <w:rPr>
          <w:sz w:val="32"/>
          <w:szCs w:val="32"/>
        </w:rPr>
        <w:t xml:space="preserve">, </w:t>
      </w:r>
      <w:proofErr w:type="spellStart"/>
      <w:r w:rsidRPr="00326775">
        <w:rPr>
          <w:sz w:val="32"/>
          <w:szCs w:val="32"/>
        </w:rPr>
        <w:t>huttu</w:t>
      </w:r>
      <w:proofErr w:type="spellEnd"/>
      <w:r w:rsidRPr="00326775">
        <w:rPr>
          <w:sz w:val="32"/>
          <w:szCs w:val="32"/>
        </w:rPr>
        <w:t>):</w:t>
      </w:r>
      <w:r w:rsidRPr="00791692">
        <w:rPr>
          <w:sz w:val="32"/>
          <w:szCs w:val="32"/>
        </w:rPr>
        <w:t xml:space="preserve"> ячменная, перловая, гороховая, толокняная, овсяная, рисовая, гречневая. Солодовая каша из проросшего зерна. Густая каша, жидкая каша. Ячневая каша с мясом по-карельски. </w:t>
      </w:r>
    </w:p>
    <w:p w:rsidR="004E0322" w:rsidRPr="00791692" w:rsidRDefault="004E0322" w:rsidP="004E0322">
      <w:pPr>
        <w:ind w:firstLine="709"/>
        <w:jc w:val="both"/>
        <w:rPr>
          <w:sz w:val="32"/>
          <w:szCs w:val="32"/>
        </w:rPr>
      </w:pPr>
      <w:r w:rsidRPr="00791692">
        <w:rPr>
          <w:sz w:val="32"/>
          <w:szCs w:val="32"/>
        </w:rPr>
        <w:t>Калитки, начиненные ячневой, пшенной, манной крупой, толокном, картофельным пюре, творогом (</w:t>
      </w:r>
      <w:proofErr w:type="spellStart"/>
      <w:r w:rsidRPr="00791692">
        <w:rPr>
          <w:sz w:val="32"/>
          <w:szCs w:val="32"/>
        </w:rPr>
        <w:t>šipainiekku</w:t>
      </w:r>
      <w:proofErr w:type="spellEnd"/>
      <w:r w:rsidRPr="00791692">
        <w:rPr>
          <w:sz w:val="32"/>
          <w:szCs w:val="32"/>
        </w:rPr>
        <w:t xml:space="preserve">). </w:t>
      </w:r>
      <w:proofErr w:type="gramStart"/>
      <w:r w:rsidRPr="00791692">
        <w:rPr>
          <w:sz w:val="32"/>
          <w:szCs w:val="32"/>
        </w:rPr>
        <w:t>”</w:t>
      </w:r>
      <w:r w:rsidRPr="009860E9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ipainiekku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kyzyy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kaheks</w:t>
      </w:r>
      <w:proofErr w:type="spellEnd"/>
      <w:r>
        <w:rPr>
          <w:sz w:val="32"/>
          <w:szCs w:val="32"/>
          <w:lang w:val="fi-FI"/>
        </w:rPr>
        <w:t>u</w:t>
      </w:r>
      <w:r>
        <w:rPr>
          <w:sz w:val="32"/>
          <w:szCs w:val="32"/>
        </w:rPr>
        <w:t>a</w:t>
      </w:r>
      <w:r w:rsidRPr="00791692">
        <w:rPr>
          <w:sz w:val="32"/>
          <w:szCs w:val="32"/>
        </w:rPr>
        <w:t>”</w:t>
      </w:r>
      <w:r>
        <w:rPr>
          <w:sz w:val="32"/>
          <w:szCs w:val="32"/>
        </w:rPr>
        <w:t xml:space="preserve"> – «</w:t>
      </w:r>
      <w:r w:rsidRPr="00791692">
        <w:rPr>
          <w:sz w:val="32"/>
          <w:szCs w:val="32"/>
        </w:rPr>
        <w:t>Калитка требует в</w:t>
      </w:r>
      <w:r>
        <w:rPr>
          <w:sz w:val="32"/>
          <w:szCs w:val="32"/>
        </w:rPr>
        <w:t>осьми»</w:t>
      </w:r>
      <w:r w:rsidRPr="00791692">
        <w:rPr>
          <w:sz w:val="32"/>
          <w:szCs w:val="32"/>
        </w:rPr>
        <w:t>, т.е. для изготовления калиток требовалось 8 компонентов: вода, соль, мука, молоко, простокваша, масло, сметана и начинка. Удлиненная форма карельских калиток.</w:t>
      </w:r>
    </w:p>
    <w:p w:rsidR="004E0322" w:rsidRPr="004E0322" w:rsidRDefault="004E0322" w:rsidP="004E0322">
      <w:pPr>
        <w:ind w:firstLine="708"/>
        <w:jc w:val="both"/>
        <w:rPr>
          <w:sz w:val="32"/>
          <w:szCs w:val="32"/>
          <w:highlight w:val="yellow"/>
        </w:rPr>
      </w:pPr>
      <w:r w:rsidRPr="00791692">
        <w:rPr>
          <w:sz w:val="32"/>
          <w:szCs w:val="32"/>
        </w:rPr>
        <w:t xml:space="preserve">Мучники – древнее, утраченное блюдо. </w:t>
      </w:r>
      <w:proofErr w:type="spellStart"/>
      <w:r w:rsidRPr="00791692">
        <w:rPr>
          <w:sz w:val="32"/>
          <w:szCs w:val="32"/>
        </w:rPr>
        <w:t>Колобы</w:t>
      </w:r>
      <w:proofErr w:type="spellEnd"/>
      <w:r w:rsidRPr="00791692">
        <w:rPr>
          <w:sz w:val="32"/>
          <w:szCs w:val="32"/>
        </w:rPr>
        <w:t xml:space="preserve"> из кислого ржаного теста с картошкой (</w:t>
      </w:r>
      <w:proofErr w:type="spellStart"/>
      <w:r w:rsidRPr="00791692">
        <w:rPr>
          <w:sz w:val="32"/>
          <w:szCs w:val="32"/>
        </w:rPr>
        <w:t>pyöräkkö</w:t>
      </w:r>
      <w:proofErr w:type="spellEnd"/>
      <w:r w:rsidRPr="00791692">
        <w:rPr>
          <w:sz w:val="32"/>
          <w:szCs w:val="32"/>
        </w:rPr>
        <w:t xml:space="preserve">). </w:t>
      </w:r>
      <w:proofErr w:type="spellStart"/>
      <w:r w:rsidRPr="00791692">
        <w:rPr>
          <w:sz w:val="32"/>
          <w:szCs w:val="32"/>
        </w:rPr>
        <w:t>Кислопряженцы</w:t>
      </w:r>
      <w:proofErr w:type="spellEnd"/>
      <w:r w:rsidRPr="00791692">
        <w:rPr>
          <w:sz w:val="32"/>
          <w:szCs w:val="32"/>
        </w:rPr>
        <w:t xml:space="preserve"> с молоком (</w:t>
      </w:r>
      <w:proofErr w:type="spellStart"/>
      <w:r w:rsidRPr="00791692">
        <w:rPr>
          <w:sz w:val="32"/>
          <w:szCs w:val="32"/>
        </w:rPr>
        <w:t>hapoi</w:t>
      </w:r>
      <w:proofErr w:type="spellEnd"/>
      <w:r w:rsidRPr="00791692">
        <w:rPr>
          <w:sz w:val="32"/>
          <w:szCs w:val="32"/>
        </w:rPr>
        <w:t>). Пироги с рыбой, курники (</w:t>
      </w:r>
      <w:r>
        <w:rPr>
          <w:sz w:val="32"/>
          <w:szCs w:val="32"/>
          <w:lang w:val="fi-FI"/>
        </w:rPr>
        <w:t>kurniekku</w:t>
      </w:r>
      <w:r w:rsidRPr="00027738">
        <w:rPr>
          <w:sz w:val="32"/>
          <w:szCs w:val="32"/>
        </w:rPr>
        <w:t xml:space="preserve">, </w:t>
      </w:r>
      <w:proofErr w:type="spellStart"/>
      <w:r w:rsidRPr="00791692">
        <w:rPr>
          <w:sz w:val="32"/>
          <w:szCs w:val="32"/>
        </w:rPr>
        <w:t>kalakurniekku</w:t>
      </w:r>
      <w:proofErr w:type="spellEnd"/>
      <w:r w:rsidRPr="00027738">
        <w:rPr>
          <w:sz w:val="32"/>
          <w:szCs w:val="32"/>
        </w:rPr>
        <w:t xml:space="preserve">). Сканцы, </w:t>
      </w:r>
      <w:proofErr w:type="gramStart"/>
      <w:r w:rsidRPr="00027738">
        <w:rPr>
          <w:sz w:val="32"/>
          <w:szCs w:val="32"/>
        </w:rPr>
        <w:t>тонкие  блины</w:t>
      </w:r>
      <w:proofErr w:type="gramEnd"/>
      <w:r w:rsidRPr="00027738">
        <w:rPr>
          <w:sz w:val="32"/>
          <w:szCs w:val="32"/>
        </w:rPr>
        <w:t xml:space="preserve"> (</w:t>
      </w:r>
      <w:proofErr w:type="spellStart"/>
      <w:r w:rsidRPr="00027738">
        <w:rPr>
          <w:sz w:val="32"/>
          <w:szCs w:val="32"/>
        </w:rPr>
        <w:t>sul’činat</w:t>
      </w:r>
      <w:proofErr w:type="spellEnd"/>
      <w:r w:rsidRPr="00027738">
        <w:rPr>
          <w:sz w:val="32"/>
          <w:szCs w:val="32"/>
        </w:rPr>
        <w:t>) с начинкой из пшённой или ячменной</w:t>
      </w:r>
      <w:r w:rsidRPr="00791692">
        <w:rPr>
          <w:sz w:val="32"/>
          <w:szCs w:val="32"/>
        </w:rPr>
        <w:t xml:space="preserve"> каши, картофельного пюре, толокна. Оладьи. </w:t>
      </w:r>
      <w:proofErr w:type="spellStart"/>
      <w:r w:rsidRPr="00791692">
        <w:rPr>
          <w:sz w:val="32"/>
          <w:szCs w:val="32"/>
        </w:rPr>
        <w:t>Hapoi</w:t>
      </w:r>
      <w:proofErr w:type="spellEnd"/>
      <w:r w:rsidRPr="00791692">
        <w:rPr>
          <w:sz w:val="32"/>
          <w:szCs w:val="32"/>
        </w:rPr>
        <w:t xml:space="preserve"> из ячневой муки. </w:t>
      </w:r>
      <w:r>
        <w:rPr>
          <w:sz w:val="32"/>
          <w:szCs w:val="32"/>
        </w:rPr>
        <w:t xml:space="preserve">Блины. Овсяные блины. </w:t>
      </w:r>
      <w:r w:rsidRPr="00791692">
        <w:rPr>
          <w:sz w:val="32"/>
          <w:szCs w:val="32"/>
        </w:rPr>
        <w:t xml:space="preserve">Блины с припёком. Многослойные блины. Ватрушки (с ягодами, кашей, с картофельным пюре и т.д.). Праздничная выпечка: булочки, крендельки, домашнее печенье, калачи. Открытые и закрытые пироги. </w:t>
      </w:r>
      <w:proofErr w:type="spellStart"/>
      <w:r w:rsidRPr="00791692">
        <w:rPr>
          <w:sz w:val="32"/>
          <w:szCs w:val="32"/>
        </w:rPr>
        <w:t>Пряженые</w:t>
      </w:r>
      <w:proofErr w:type="spellEnd"/>
      <w:r w:rsidRPr="00791692">
        <w:rPr>
          <w:sz w:val="32"/>
          <w:szCs w:val="32"/>
        </w:rPr>
        <w:t xml:space="preserve"> пироги – «вареные» в толстом слое масла. </w:t>
      </w:r>
      <w:proofErr w:type="spellStart"/>
      <w:r w:rsidRPr="00791692">
        <w:rPr>
          <w:sz w:val="32"/>
          <w:szCs w:val="32"/>
        </w:rPr>
        <w:t>Сватальные</w:t>
      </w:r>
      <w:proofErr w:type="spellEnd"/>
      <w:r w:rsidRPr="00791692">
        <w:rPr>
          <w:sz w:val="32"/>
          <w:szCs w:val="32"/>
        </w:rPr>
        <w:t xml:space="preserve"> пироги, пироги для зятя (</w:t>
      </w:r>
      <w:proofErr w:type="spellStart"/>
      <w:r w:rsidRPr="00791692">
        <w:rPr>
          <w:sz w:val="32"/>
          <w:szCs w:val="32"/>
        </w:rPr>
        <w:t>keit</w:t>
      </w:r>
      <w:proofErr w:type="spellEnd"/>
      <w:r>
        <w:rPr>
          <w:sz w:val="32"/>
          <w:szCs w:val="32"/>
          <w:lang w:val="fi-FI"/>
        </w:rPr>
        <w:t>inpiirai</w:t>
      </w:r>
      <w:r w:rsidRPr="00791692">
        <w:rPr>
          <w:sz w:val="32"/>
          <w:szCs w:val="32"/>
        </w:rPr>
        <w:t>). Пирог с брусникой. Репные, гороховые, гр</w:t>
      </w:r>
      <w:r>
        <w:rPr>
          <w:sz w:val="32"/>
          <w:szCs w:val="32"/>
        </w:rPr>
        <w:t xml:space="preserve">ибные, мясные пироги. </w:t>
      </w:r>
      <w:proofErr w:type="spellStart"/>
      <w:r>
        <w:rPr>
          <w:sz w:val="32"/>
          <w:szCs w:val="32"/>
        </w:rPr>
        <w:t>Рядовик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 w:rsidRPr="00791692">
        <w:rPr>
          <w:sz w:val="32"/>
          <w:szCs w:val="32"/>
        </w:rPr>
        <w:t>Косовик</w:t>
      </w:r>
      <w:proofErr w:type="spellEnd"/>
      <w:r w:rsidRPr="00791692">
        <w:rPr>
          <w:sz w:val="32"/>
          <w:szCs w:val="32"/>
        </w:rPr>
        <w:t xml:space="preserve">  (</w:t>
      </w:r>
      <w:proofErr w:type="spellStart"/>
      <w:proofErr w:type="gramEnd"/>
      <w:r w:rsidRPr="00791692">
        <w:rPr>
          <w:sz w:val="32"/>
          <w:szCs w:val="32"/>
        </w:rPr>
        <w:t>kosoipiir</w:t>
      </w:r>
      <w:proofErr w:type="spellEnd"/>
      <w:r>
        <w:rPr>
          <w:sz w:val="32"/>
          <w:szCs w:val="32"/>
          <w:lang w:val="fi-FI"/>
        </w:rPr>
        <w:t>ai</w:t>
      </w:r>
      <w:r w:rsidRPr="00791692">
        <w:rPr>
          <w:sz w:val="32"/>
          <w:szCs w:val="32"/>
        </w:rPr>
        <w:t>). Блюда из толокна с ягодами, молоком. Толокняная каша (</w:t>
      </w:r>
      <w:proofErr w:type="spellStart"/>
      <w:r w:rsidRPr="00791692">
        <w:rPr>
          <w:sz w:val="32"/>
          <w:szCs w:val="32"/>
        </w:rPr>
        <w:t>tönčöi</w:t>
      </w:r>
      <w:proofErr w:type="spellEnd"/>
      <w:r w:rsidRPr="00791692">
        <w:rPr>
          <w:sz w:val="32"/>
          <w:szCs w:val="32"/>
        </w:rPr>
        <w:t>). Солодовая каша (</w:t>
      </w:r>
      <w:proofErr w:type="spellStart"/>
      <w:r w:rsidRPr="00791692">
        <w:rPr>
          <w:sz w:val="32"/>
          <w:szCs w:val="32"/>
        </w:rPr>
        <w:t>idu</w:t>
      </w:r>
      <w:proofErr w:type="spellEnd"/>
      <w:r w:rsidRPr="00791692">
        <w:rPr>
          <w:sz w:val="32"/>
          <w:szCs w:val="32"/>
        </w:rPr>
        <w:t xml:space="preserve">). </w:t>
      </w:r>
      <w:proofErr w:type="spellStart"/>
      <w:r w:rsidRPr="00791692">
        <w:rPr>
          <w:sz w:val="32"/>
          <w:szCs w:val="32"/>
        </w:rPr>
        <w:t>Загуста</w:t>
      </w:r>
      <w:proofErr w:type="spellEnd"/>
      <w:r w:rsidRPr="00791692">
        <w:rPr>
          <w:sz w:val="32"/>
          <w:szCs w:val="32"/>
        </w:rPr>
        <w:t xml:space="preserve"> из ржаной, пшеничной, овсяной или ячменной муки (</w:t>
      </w:r>
      <w:proofErr w:type="spellStart"/>
      <w:r w:rsidRPr="00791692">
        <w:rPr>
          <w:sz w:val="32"/>
          <w:szCs w:val="32"/>
        </w:rPr>
        <w:t>huttu</w:t>
      </w:r>
      <w:proofErr w:type="spellEnd"/>
      <w:r w:rsidRPr="00791692">
        <w:rPr>
          <w:sz w:val="32"/>
          <w:szCs w:val="32"/>
        </w:rPr>
        <w:t>).</w:t>
      </w:r>
    </w:p>
    <w:p w:rsidR="004E0322" w:rsidRPr="00791692" w:rsidRDefault="004E0322" w:rsidP="004E0322">
      <w:pPr>
        <w:ind w:firstLine="708"/>
        <w:jc w:val="both"/>
        <w:rPr>
          <w:sz w:val="32"/>
          <w:szCs w:val="32"/>
        </w:rPr>
      </w:pPr>
      <w:r w:rsidRPr="00791692">
        <w:rPr>
          <w:sz w:val="32"/>
          <w:szCs w:val="32"/>
        </w:rPr>
        <w:t>Молочные</w:t>
      </w:r>
      <w:r w:rsidRPr="009860E9">
        <w:rPr>
          <w:sz w:val="32"/>
          <w:szCs w:val="32"/>
        </w:rPr>
        <w:t xml:space="preserve"> </w:t>
      </w:r>
      <w:r w:rsidRPr="00791692">
        <w:rPr>
          <w:sz w:val="32"/>
          <w:szCs w:val="32"/>
        </w:rPr>
        <w:t>блюда</w:t>
      </w:r>
      <w:r w:rsidRPr="009860E9">
        <w:rPr>
          <w:sz w:val="32"/>
          <w:szCs w:val="32"/>
        </w:rPr>
        <w:t xml:space="preserve">. </w:t>
      </w:r>
      <w:r w:rsidRPr="00791692">
        <w:rPr>
          <w:sz w:val="32"/>
          <w:szCs w:val="32"/>
        </w:rPr>
        <w:t>Молоко</w:t>
      </w:r>
      <w:r w:rsidRPr="009860E9">
        <w:rPr>
          <w:sz w:val="32"/>
          <w:szCs w:val="32"/>
        </w:rPr>
        <w:t xml:space="preserve"> (</w:t>
      </w:r>
      <w:r w:rsidRPr="00791692">
        <w:rPr>
          <w:sz w:val="32"/>
          <w:szCs w:val="32"/>
          <w:lang w:val="fi-FI"/>
        </w:rPr>
        <w:t>maido</w:t>
      </w:r>
      <w:r w:rsidRPr="009860E9">
        <w:rPr>
          <w:sz w:val="32"/>
          <w:szCs w:val="32"/>
        </w:rPr>
        <w:t xml:space="preserve">), </w:t>
      </w:r>
      <w:r w:rsidRPr="00791692">
        <w:rPr>
          <w:sz w:val="32"/>
          <w:szCs w:val="32"/>
        </w:rPr>
        <w:t>масло</w:t>
      </w:r>
      <w:r w:rsidRPr="009860E9">
        <w:rPr>
          <w:sz w:val="32"/>
          <w:szCs w:val="32"/>
        </w:rPr>
        <w:t xml:space="preserve"> (</w:t>
      </w:r>
      <w:r>
        <w:rPr>
          <w:sz w:val="32"/>
          <w:szCs w:val="32"/>
          <w:lang w:val="fi-FI"/>
        </w:rPr>
        <w:t>voi</w:t>
      </w:r>
      <w:r w:rsidRPr="009860E9">
        <w:rPr>
          <w:sz w:val="32"/>
          <w:szCs w:val="32"/>
        </w:rPr>
        <w:t xml:space="preserve">), </w:t>
      </w:r>
      <w:r w:rsidRPr="00791692">
        <w:rPr>
          <w:sz w:val="32"/>
          <w:szCs w:val="32"/>
        </w:rPr>
        <w:t>сметана</w:t>
      </w:r>
      <w:r w:rsidRPr="009860E9">
        <w:rPr>
          <w:sz w:val="32"/>
          <w:szCs w:val="32"/>
        </w:rPr>
        <w:t xml:space="preserve"> (</w:t>
      </w:r>
      <w:r w:rsidRPr="00791692">
        <w:rPr>
          <w:sz w:val="32"/>
          <w:szCs w:val="32"/>
          <w:lang w:val="fi-FI"/>
        </w:rPr>
        <w:t>kannates</w:t>
      </w:r>
      <w:r w:rsidRPr="009860E9">
        <w:rPr>
          <w:sz w:val="32"/>
          <w:szCs w:val="32"/>
        </w:rPr>
        <w:t xml:space="preserve">), </w:t>
      </w:r>
      <w:r w:rsidRPr="00791692">
        <w:rPr>
          <w:sz w:val="32"/>
          <w:szCs w:val="32"/>
        </w:rPr>
        <w:t>простокваша</w:t>
      </w:r>
      <w:r w:rsidRPr="009860E9">
        <w:rPr>
          <w:sz w:val="32"/>
          <w:szCs w:val="32"/>
        </w:rPr>
        <w:t xml:space="preserve"> (</w:t>
      </w:r>
      <w:r w:rsidRPr="00791692">
        <w:rPr>
          <w:sz w:val="32"/>
          <w:szCs w:val="32"/>
          <w:lang w:val="fi-FI"/>
        </w:rPr>
        <w:t>hapa</w:t>
      </w:r>
      <w:r>
        <w:rPr>
          <w:sz w:val="32"/>
          <w:szCs w:val="32"/>
          <w:lang w:val="fi-FI"/>
        </w:rPr>
        <w:t>i</w:t>
      </w:r>
      <w:r w:rsidRPr="00791692">
        <w:rPr>
          <w:sz w:val="32"/>
          <w:szCs w:val="32"/>
          <w:lang w:val="fi-FI"/>
        </w:rPr>
        <w:t>nmaido</w:t>
      </w:r>
      <w:r w:rsidRPr="009860E9">
        <w:rPr>
          <w:sz w:val="32"/>
          <w:szCs w:val="32"/>
        </w:rPr>
        <w:t xml:space="preserve">), </w:t>
      </w:r>
      <w:r w:rsidRPr="00791692">
        <w:rPr>
          <w:sz w:val="32"/>
          <w:szCs w:val="32"/>
        </w:rPr>
        <w:t>топленое</w:t>
      </w:r>
      <w:r w:rsidRPr="009860E9">
        <w:rPr>
          <w:sz w:val="32"/>
          <w:szCs w:val="32"/>
        </w:rPr>
        <w:t xml:space="preserve"> </w:t>
      </w:r>
      <w:r w:rsidRPr="00791692">
        <w:rPr>
          <w:sz w:val="32"/>
          <w:szCs w:val="32"/>
        </w:rPr>
        <w:t>молоко</w:t>
      </w:r>
      <w:r w:rsidRPr="009860E9">
        <w:rPr>
          <w:sz w:val="32"/>
          <w:szCs w:val="32"/>
        </w:rPr>
        <w:t xml:space="preserve"> (</w:t>
      </w:r>
      <w:r w:rsidRPr="00791692">
        <w:rPr>
          <w:sz w:val="32"/>
          <w:szCs w:val="32"/>
          <w:lang w:val="fi-FI"/>
        </w:rPr>
        <w:t>havvottu</w:t>
      </w:r>
      <w:r w:rsidRPr="009860E9">
        <w:rPr>
          <w:sz w:val="32"/>
          <w:szCs w:val="32"/>
        </w:rPr>
        <w:t xml:space="preserve"> </w:t>
      </w:r>
      <w:r w:rsidRPr="00791692">
        <w:rPr>
          <w:sz w:val="32"/>
          <w:szCs w:val="32"/>
          <w:lang w:val="fi-FI"/>
        </w:rPr>
        <w:t>maido</w:t>
      </w:r>
      <w:r w:rsidRPr="009860E9">
        <w:rPr>
          <w:sz w:val="32"/>
          <w:szCs w:val="32"/>
        </w:rPr>
        <w:t xml:space="preserve">). </w:t>
      </w:r>
      <w:r w:rsidRPr="00791692">
        <w:rPr>
          <w:sz w:val="32"/>
          <w:szCs w:val="32"/>
        </w:rPr>
        <w:t>Мороженое молоко. Творог (r</w:t>
      </w:r>
      <w:r>
        <w:rPr>
          <w:sz w:val="32"/>
          <w:szCs w:val="32"/>
          <w:lang w:val="fi-FI"/>
        </w:rPr>
        <w:t>uahto</w:t>
      </w:r>
      <w:r w:rsidRPr="00791692">
        <w:rPr>
          <w:sz w:val="32"/>
          <w:szCs w:val="32"/>
        </w:rPr>
        <w:t>) с топленым молоком. Творог с молоком и простоквашей. Творожное молоко (r</w:t>
      </w:r>
      <w:r>
        <w:rPr>
          <w:sz w:val="32"/>
          <w:szCs w:val="32"/>
          <w:lang w:val="fi-FI"/>
        </w:rPr>
        <w:t>u</w:t>
      </w:r>
      <w:proofErr w:type="spellStart"/>
      <w:r w:rsidRPr="00791692">
        <w:rPr>
          <w:sz w:val="32"/>
          <w:szCs w:val="32"/>
        </w:rPr>
        <w:t>ahtomaido</w:t>
      </w:r>
      <w:proofErr w:type="spellEnd"/>
      <w:r w:rsidRPr="00791692">
        <w:rPr>
          <w:sz w:val="32"/>
          <w:szCs w:val="32"/>
        </w:rPr>
        <w:t xml:space="preserve">). </w:t>
      </w:r>
      <w:r w:rsidRPr="009137CF">
        <w:rPr>
          <w:sz w:val="32"/>
          <w:szCs w:val="32"/>
        </w:rPr>
        <w:t>Пирожки из творога.</w:t>
      </w:r>
      <w:r w:rsidRPr="00791692">
        <w:rPr>
          <w:sz w:val="32"/>
          <w:szCs w:val="32"/>
        </w:rPr>
        <w:t xml:space="preserve"> Паста (пасха). </w:t>
      </w:r>
      <w:r w:rsidRPr="00326775">
        <w:rPr>
          <w:sz w:val="32"/>
          <w:szCs w:val="32"/>
        </w:rPr>
        <w:t>Яичница (</w:t>
      </w:r>
      <w:r w:rsidRPr="00326775">
        <w:rPr>
          <w:sz w:val="32"/>
          <w:szCs w:val="32"/>
          <w:lang w:val="fi-FI"/>
        </w:rPr>
        <w:t>j</w:t>
      </w:r>
      <w:r w:rsidRPr="004E0322">
        <w:rPr>
          <w:sz w:val="32"/>
          <w:szCs w:val="32"/>
        </w:rPr>
        <w:t>ä</w:t>
      </w:r>
      <w:r w:rsidRPr="00326775">
        <w:rPr>
          <w:sz w:val="32"/>
          <w:szCs w:val="32"/>
          <w:lang w:val="fi-FI"/>
        </w:rPr>
        <w:t>i</w:t>
      </w:r>
      <w:r w:rsidRPr="004E0322">
        <w:rPr>
          <w:sz w:val="32"/>
          <w:szCs w:val="32"/>
        </w:rPr>
        <w:t>š</w:t>
      </w:r>
      <w:r w:rsidRPr="00326775">
        <w:rPr>
          <w:sz w:val="32"/>
          <w:szCs w:val="32"/>
          <w:lang w:val="fi-FI"/>
        </w:rPr>
        <w:t>niekky</w:t>
      </w:r>
      <w:r w:rsidRPr="00326775">
        <w:rPr>
          <w:sz w:val="32"/>
          <w:szCs w:val="32"/>
        </w:rPr>
        <w:t>).</w:t>
      </w:r>
      <w:r w:rsidRPr="00791692">
        <w:rPr>
          <w:sz w:val="32"/>
          <w:szCs w:val="32"/>
        </w:rPr>
        <w:t xml:space="preserve"> Масло (клали в стряпню, каши, употребляли с картофелем, на хлеб не намазывали). Масло, перетопленное с солью.</w:t>
      </w:r>
    </w:p>
    <w:p w:rsidR="004E0322" w:rsidRPr="00791692" w:rsidRDefault="004E0322" w:rsidP="004E0322">
      <w:pPr>
        <w:ind w:firstLine="708"/>
        <w:jc w:val="both"/>
        <w:rPr>
          <w:sz w:val="32"/>
          <w:szCs w:val="32"/>
        </w:rPr>
      </w:pPr>
      <w:r w:rsidRPr="00791692">
        <w:rPr>
          <w:sz w:val="32"/>
          <w:szCs w:val="32"/>
        </w:rPr>
        <w:t xml:space="preserve">Овощи. Репа, редька, зеленый лук, брюква. Капуста (из карелов только </w:t>
      </w:r>
      <w:proofErr w:type="spellStart"/>
      <w:r w:rsidRPr="00791692">
        <w:rPr>
          <w:sz w:val="32"/>
          <w:szCs w:val="32"/>
        </w:rPr>
        <w:t>ливвики</w:t>
      </w:r>
      <w:proofErr w:type="spellEnd"/>
      <w:r w:rsidRPr="00791692">
        <w:rPr>
          <w:sz w:val="32"/>
          <w:szCs w:val="32"/>
        </w:rPr>
        <w:t xml:space="preserve"> варили щи из свежей капусты). Репная каша с перловой крупой. Репный курник (</w:t>
      </w:r>
      <w:proofErr w:type="spellStart"/>
      <w:r w:rsidRPr="00791692">
        <w:rPr>
          <w:sz w:val="32"/>
          <w:szCs w:val="32"/>
        </w:rPr>
        <w:t>nagriskurniekku</w:t>
      </w:r>
      <w:proofErr w:type="spellEnd"/>
      <w:r w:rsidRPr="00791692">
        <w:rPr>
          <w:sz w:val="32"/>
          <w:szCs w:val="32"/>
        </w:rPr>
        <w:t xml:space="preserve">). </w:t>
      </w:r>
    </w:p>
    <w:p w:rsidR="004E0322" w:rsidRPr="00791692" w:rsidRDefault="004E0322" w:rsidP="004E0322">
      <w:pPr>
        <w:ind w:firstLine="708"/>
        <w:jc w:val="both"/>
        <w:rPr>
          <w:sz w:val="32"/>
          <w:szCs w:val="32"/>
        </w:rPr>
      </w:pPr>
      <w:r w:rsidRPr="00791692">
        <w:rPr>
          <w:sz w:val="32"/>
          <w:szCs w:val="32"/>
        </w:rPr>
        <w:t>Чай. Кофе. Квас: репной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fi-FI"/>
        </w:rPr>
        <w:t>riepoi</w:t>
      </w:r>
      <w:r w:rsidRPr="00B81097">
        <w:rPr>
          <w:sz w:val="32"/>
          <w:szCs w:val="32"/>
        </w:rPr>
        <w:t>)</w:t>
      </w:r>
      <w:r w:rsidRPr="00791692">
        <w:rPr>
          <w:sz w:val="32"/>
          <w:szCs w:val="32"/>
        </w:rPr>
        <w:t>, солодовый</w:t>
      </w:r>
      <w:r w:rsidRPr="00B81097">
        <w:rPr>
          <w:sz w:val="32"/>
          <w:szCs w:val="32"/>
        </w:rPr>
        <w:t xml:space="preserve"> (</w:t>
      </w:r>
      <w:r>
        <w:rPr>
          <w:sz w:val="32"/>
          <w:szCs w:val="32"/>
          <w:lang w:val="fi-FI"/>
        </w:rPr>
        <w:t>iduvuassu</w:t>
      </w:r>
      <w:r w:rsidRPr="00B81097">
        <w:rPr>
          <w:sz w:val="32"/>
          <w:szCs w:val="32"/>
        </w:rPr>
        <w:t>)</w:t>
      </w:r>
      <w:r w:rsidRPr="00791692">
        <w:rPr>
          <w:sz w:val="32"/>
          <w:szCs w:val="32"/>
        </w:rPr>
        <w:t>, хлебный</w:t>
      </w:r>
      <w:r w:rsidRPr="00B81097">
        <w:rPr>
          <w:sz w:val="32"/>
          <w:szCs w:val="32"/>
        </w:rPr>
        <w:t xml:space="preserve"> (</w:t>
      </w:r>
      <w:r>
        <w:rPr>
          <w:sz w:val="32"/>
          <w:szCs w:val="32"/>
          <w:lang w:val="fi-FI"/>
        </w:rPr>
        <w:t>leib</w:t>
      </w:r>
      <w:r w:rsidRPr="00B8109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hine</w:t>
      </w:r>
      <w:r w:rsidRPr="00B81097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vuassu</w:t>
      </w:r>
      <w:r w:rsidRPr="00B81097">
        <w:rPr>
          <w:sz w:val="32"/>
          <w:szCs w:val="32"/>
        </w:rPr>
        <w:t>)</w:t>
      </w:r>
      <w:r w:rsidRPr="00791692">
        <w:rPr>
          <w:sz w:val="32"/>
          <w:szCs w:val="32"/>
        </w:rPr>
        <w:t>.</w:t>
      </w:r>
    </w:p>
    <w:p w:rsidR="004E0322" w:rsidRPr="00791692" w:rsidRDefault="004E0322" w:rsidP="004E0322">
      <w:pPr>
        <w:jc w:val="both"/>
        <w:rPr>
          <w:sz w:val="32"/>
          <w:szCs w:val="32"/>
        </w:rPr>
      </w:pPr>
      <w:r w:rsidRPr="00791692">
        <w:rPr>
          <w:sz w:val="32"/>
          <w:szCs w:val="32"/>
        </w:rPr>
        <w:lastRenderedPageBreak/>
        <w:tab/>
        <w:t xml:space="preserve">Отличительные особенности </w:t>
      </w:r>
      <w:proofErr w:type="spellStart"/>
      <w:r w:rsidRPr="00791692">
        <w:rPr>
          <w:sz w:val="32"/>
          <w:szCs w:val="32"/>
        </w:rPr>
        <w:t>южнокарельской</w:t>
      </w:r>
      <w:proofErr w:type="spellEnd"/>
      <w:r w:rsidRPr="00791692">
        <w:rPr>
          <w:sz w:val="32"/>
          <w:szCs w:val="32"/>
        </w:rPr>
        <w:t xml:space="preserve"> кухни: в Южной Карелии не готовили и не употребляли в пищу т.н. «весеннюю рыбу» или «рыбу с душком»; мука из рыбы имела распространение в основном в Северной Карелии; копчение рыбы карелам не было известно; </w:t>
      </w:r>
      <w:proofErr w:type="spellStart"/>
      <w:r w:rsidRPr="00791692">
        <w:rPr>
          <w:sz w:val="32"/>
          <w:szCs w:val="32"/>
        </w:rPr>
        <w:t>олонецкие</w:t>
      </w:r>
      <w:proofErr w:type="spellEnd"/>
      <w:r w:rsidRPr="00791692">
        <w:rPr>
          <w:sz w:val="32"/>
          <w:szCs w:val="32"/>
        </w:rPr>
        <w:t xml:space="preserve"> карелы употребляли в пищу мясо </w:t>
      </w:r>
      <w:proofErr w:type="spellStart"/>
      <w:r w:rsidRPr="00791692">
        <w:rPr>
          <w:sz w:val="32"/>
          <w:szCs w:val="32"/>
        </w:rPr>
        <w:t>коров</w:t>
      </w:r>
      <w:proofErr w:type="spellEnd"/>
      <w:r w:rsidRPr="00791692">
        <w:rPr>
          <w:sz w:val="32"/>
          <w:szCs w:val="32"/>
        </w:rPr>
        <w:t xml:space="preserve">, овец, свиней; у карелов существовали запреты на употребление в пищу конины, медвежатины, зайчатины, мяса молодого теленка, яиц лесных птиц, мяса лебедя; карелы не употребляли в пищу мясо кур и петухов; кровь животных употребляли в пищу только на севере Карелии; </w:t>
      </w:r>
      <w:proofErr w:type="spellStart"/>
      <w:r w:rsidRPr="00791692">
        <w:rPr>
          <w:sz w:val="32"/>
          <w:szCs w:val="32"/>
        </w:rPr>
        <w:t>олонецкие</w:t>
      </w:r>
      <w:proofErr w:type="spellEnd"/>
      <w:r w:rsidRPr="00791692">
        <w:rPr>
          <w:sz w:val="32"/>
          <w:szCs w:val="32"/>
        </w:rPr>
        <w:t xml:space="preserve"> карелы чаще вялили свинину, северные – оленину; карелы не употребляли в пищу козье молоко, т.к. не разводили коз, козоводство получило распространение только в конце 30-х гг. 20 века; карелы не знали сыроварения; южные карелы не выпекали сухой лепешкообразный хлеб с дыркой </w:t>
      </w:r>
      <w:r w:rsidRPr="00B81097">
        <w:rPr>
          <w:sz w:val="32"/>
          <w:szCs w:val="32"/>
        </w:rPr>
        <w:t>«</w:t>
      </w:r>
      <w:proofErr w:type="spellStart"/>
      <w:r w:rsidRPr="00B81097">
        <w:rPr>
          <w:sz w:val="32"/>
          <w:szCs w:val="32"/>
        </w:rPr>
        <w:t>рейкялейпя</w:t>
      </w:r>
      <w:proofErr w:type="spellEnd"/>
      <w:r w:rsidRPr="00B81097">
        <w:rPr>
          <w:sz w:val="32"/>
          <w:szCs w:val="32"/>
        </w:rPr>
        <w:t>»,</w:t>
      </w:r>
      <w:r w:rsidRPr="00791692">
        <w:rPr>
          <w:sz w:val="32"/>
          <w:szCs w:val="32"/>
        </w:rPr>
        <w:t xml:space="preserve"> в отличие от северных карелов; уху на молоке варили только северные карелы; щи из свежей капусты были известны только южным карелам, т.к. до революции капусту выращивали только здесь.</w:t>
      </w:r>
    </w:p>
    <w:p w:rsidR="004E0322" w:rsidRPr="005F4F40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4E032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мастер-классы по приготовлению традиционных карельских блюд.</w:t>
      </w:r>
    </w:p>
    <w:p w:rsidR="004E0322" w:rsidRPr="00DC14A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4E0322" w:rsidRPr="00DC14A2" w:rsidRDefault="004E0322" w:rsidP="004E032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составляют </w:t>
      </w:r>
      <w:r>
        <w:rPr>
          <w:rFonts w:eastAsia="TimesNewRomanPSMT"/>
          <w:sz w:val="32"/>
          <w:szCs w:val="32"/>
        </w:rPr>
        <w:t>карельское</w:t>
      </w:r>
      <w:r w:rsidRPr="00DC14A2">
        <w:rPr>
          <w:rFonts w:eastAsia="TimesNewRomanPSMT"/>
          <w:sz w:val="32"/>
          <w:szCs w:val="32"/>
        </w:rPr>
        <w:t xml:space="preserve"> м</w:t>
      </w:r>
      <w:r>
        <w:rPr>
          <w:rFonts w:eastAsia="TimesNewRomanPSMT"/>
          <w:sz w:val="32"/>
          <w:szCs w:val="32"/>
        </w:rPr>
        <w:t>еню, готовят традиционные блюда, рассказывают о них по-карельски.</w:t>
      </w:r>
    </w:p>
    <w:p w:rsidR="004E0322" w:rsidRPr="004E0322" w:rsidRDefault="004E0322" w:rsidP="004E0322">
      <w:pPr>
        <w:autoSpaceDE w:val="0"/>
        <w:autoSpaceDN w:val="0"/>
        <w:adjustRightInd w:val="0"/>
        <w:rPr>
          <w:rFonts w:eastAsia="TimesNewRomanPSMT"/>
          <w:b/>
          <w:sz w:val="32"/>
          <w:szCs w:val="32"/>
        </w:rPr>
      </w:pP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56BD"/>
    <w:multiLevelType w:val="hybridMultilevel"/>
    <w:tmpl w:val="2DD6F6FE"/>
    <w:lvl w:ilvl="0" w:tplc="DA7C690A">
      <w:start w:val="5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22"/>
    <w:rsid w:val="000030DE"/>
    <w:rsid w:val="004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790D-B5BB-44B4-B0CB-81D20D9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2021-06-19T20:24:00Z</dcterms:created>
  <dcterms:modified xsi:type="dcterms:W3CDTF">2021-06-19T20:24:00Z</dcterms:modified>
</cp:coreProperties>
</file>