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25" w:rsidRPr="005F4F40" w:rsidRDefault="001E5525" w:rsidP="001E5525">
      <w:pPr>
        <w:ind w:firstLine="708"/>
        <w:jc w:val="both"/>
        <w:rPr>
          <w:rFonts w:eastAsia="TimesNewRomanPSMT"/>
          <w:b/>
          <w:sz w:val="36"/>
          <w:szCs w:val="36"/>
          <w:u w:val="single"/>
        </w:rPr>
      </w:pPr>
      <w:r>
        <w:rPr>
          <w:rFonts w:eastAsia="TimesNewRomanPSMT"/>
          <w:b/>
          <w:sz w:val="36"/>
          <w:szCs w:val="36"/>
          <w:u w:val="single"/>
          <w:lang w:val="fi-FI"/>
        </w:rPr>
        <w:t>24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. </w:t>
      </w:r>
      <w:r w:rsidRPr="005F4F40">
        <w:rPr>
          <w:rFonts w:eastAsia="TimesNewRomanPSMT"/>
          <w:b/>
          <w:sz w:val="36"/>
          <w:szCs w:val="36"/>
          <w:u w:val="single"/>
          <w:lang w:val="fi-FI"/>
        </w:rPr>
        <w:t>Synnynmuanaigu</w:t>
      </w:r>
      <w:r w:rsidRPr="005F4F40">
        <w:rPr>
          <w:rFonts w:eastAsia="TimesNewRomanPSMT"/>
          <w:b/>
          <w:sz w:val="36"/>
          <w:szCs w:val="36"/>
          <w:u w:val="single"/>
        </w:rPr>
        <w:t xml:space="preserve">. – Время земли </w:t>
      </w:r>
      <w:proofErr w:type="spellStart"/>
      <w:r w:rsidRPr="005F4F40">
        <w:rPr>
          <w:rFonts w:eastAsia="TimesNewRomanPSMT"/>
          <w:b/>
          <w:sz w:val="36"/>
          <w:szCs w:val="36"/>
          <w:u w:val="single"/>
        </w:rPr>
        <w:t>Сюндю</w:t>
      </w:r>
      <w:proofErr w:type="spellEnd"/>
      <w:r w:rsidRPr="005F4F40">
        <w:rPr>
          <w:rFonts w:eastAsia="TimesNewRomanPSMT"/>
          <w:b/>
          <w:sz w:val="36"/>
          <w:szCs w:val="36"/>
          <w:u w:val="single"/>
        </w:rPr>
        <w:t>. Зимние Святки.</w:t>
      </w:r>
    </w:p>
    <w:p w:rsidR="001E5525" w:rsidRPr="005F4F40" w:rsidRDefault="001E5525" w:rsidP="001E5525">
      <w:pPr>
        <w:autoSpaceDE w:val="0"/>
        <w:autoSpaceDN w:val="0"/>
        <w:adjustRightInd w:val="0"/>
        <w:ind w:firstLine="709"/>
        <w:rPr>
          <w:rFonts w:eastAsia="TimesNewRomanPSMT"/>
          <w:sz w:val="32"/>
          <w:szCs w:val="32"/>
        </w:rPr>
      </w:pPr>
    </w:p>
    <w:p w:rsidR="001E5525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7A1D48">
        <w:rPr>
          <w:rFonts w:eastAsia="TimesNewRomanPSMT"/>
          <w:b/>
          <w:sz w:val="32"/>
          <w:szCs w:val="32"/>
        </w:rPr>
        <w:t xml:space="preserve">Примерный сценарий проведения занятия. </w:t>
      </w:r>
    </w:p>
    <w:p w:rsidR="001E5525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Обучающиеся принимают участие в праздничных обрядах, связанных с периодом Зимних Святок.</w:t>
      </w:r>
    </w:p>
    <w:p w:rsidR="001E5525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4E5E3C">
        <w:rPr>
          <w:rFonts w:eastAsia="TimesNewRomanPSMT"/>
          <w:b/>
          <w:sz w:val="32"/>
          <w:szCs w:val="32"/>
        </w:rPr>
        <w:t>Цель занятия</w:t>
      </w:r>
      <w:r w:rsidRPr="007A1D48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1E5525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Получить представление о «времени земли </w:t>
      </w:r>
      <w:proofErr w:type="spellStart"/>
      <w:r>
        <w:rPr>
          <w:rFonts w:eastAsia="TimesNewRomanPSMT"/>
          <w:sz w:val="32"/>
          <w:szCs w:val="32"/>
        </w:rPr>
        <w:t>Сюндю</w:t>
      </w:r>
      <w:proofErr w:type="spellEnd"/>
      <w:r>
        <w:rPr>
          <w:rFonts w:eastAsia="TimesNewRomanPSMT"/>
          <w:sz w:val="32"/>
          <w:szCs w:val="32"/>
        </w:rPr>
        <w:t xml:space="preserve">», зимних святках, характерных для данного календарного периода обрядах, правилах поведения и т.п. Научиться использовать в речи на карельском языке адекватный ситуации речевой репертуар. </w:t>
      </w:r>
    </w:p>
    <w:p w:rsidR="001E5525" w:rsidRPr="00DC14A2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E7531F">
        <w:rPr>
          <w:rFonts w:eastAsia="TimesNewRomanPSMT"/>
          <w:b/>
          <w:sz w:val="32"/>
          <w:szCs w:val="32"/>
        </w:rPr>
        <w:t xml:space="preserve">Примерный речевой </w:t>
      </w:r>
      <w:r>
        <w:rPr>
          <w:rFonts w:eastAsia="TimesNewRomanPSMT"/>
          <w:b/>
          <w:sz w:val="32"/>
          <w:szCs w:val="32"/>
        </w:rPr>
        <w:t>репертуар.</w:t>
      </w:r>
    </w:p>
    <w:p w:rsidR="001E5525" w:rsidRPr="001E5525" w:rsidRDefault="001E5525" w:rsidP="001E5525">
      <w:pPr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Synnynmuanaigu</w:t>
      </w:r>
      <w:r w:rsidRPr="00E06704">
        <w:rPr>
          <w:rFonts w:eastAsia="TimesNewRomanPSMT"/>
          <w:sz w:val="32"/>
          <w:szCs w:val="32"/>
        </w:rPr>
        <w:t xml:space="preserve">. – Время земли </w:t>
      </w:r>
      <w:proofErr w:type="spellStart"/>
      <w:r w:rsidRPr="00E06704">
        <w:rPr>
          <w:rFonts w:eastAsia="TimesNewRomanPSMT"/>
          <w:sz w:val="32"/>
          <w:szCs w:val="32"/>
        </w:rPr>
        <w:t>Сюндю</w:t>
      </w:r>
      <w:proofErr w:type="spellEnd"/>
      <w:r w:rsidRPr="00E06704">
        <w:rPr>
          <w:rFonts w:eastAsia="TimesNewRomanPSMT"/>
          <w:sz w:val="32"/>
          <w:szCs w:val="32"/>
        </w:rPr>
        <w:t xml:space="preserve">. </w:t>
      </w:r>
      <w:r w:rsidRPr="001E5525">
        <w:rPr>
          <w:rFonts w:eastAsia="TimesNewRomanPSMT"/>
          <w:sz w:val="32"/>
          <w:szCs w:val="32"/>
        </w:rPr>
        <w:t>Зимние Святки.</w:t>
      </w:r>
    </w:p>
    <w:p w:rsidR="001E5525" w:rsidRPr="001E5525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Mid</w:t>
      </w:r>
      <w:r w:rsidRPr="001E5525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liygil</w:t>
      </w:r>
      <w:r w:rsidRPr="001E5525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zet</w:t>
      </w:r>
      <w:r w:rsidRPr="001E5525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luajitah</w:t>
      </w:r>
      <w:r w:rsidRPr="001E5525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</w:t>
      </w:r>
      <w:r>
        <w:rPr>
          <w:rFonts w:eastAsia="TimesNewRomanPSMT"/>
          <w:sz w:val="32"/>
          <w:szCs w:val="32"/>
          <w:lang w:val="fi-FI"/>
        </w:rPr>
        <w:t>ynnynmuan</w:t>
      </w:r>
      <w:r w:rsidRPr="005F4F40">
        <w:rPr>
          <w:rFonts w:eastAsia="TimesNewRomanPSMT"/>
          <w:sz w:val="32"/>
          <w:szCs w:val="32"/>
          <w:lang w:val="fi-FI"/>
        </w:rPr>
        <w:t>aigah</w:t>
      </w:r>
      <w:r w:rsidRPr="001E5525">
        <w:rPr>
          <w:rFonts w:eastAsia="TimesNewRomanPSMT"/>
          <w:sz w:val="32"/>
          <w:szCs w:val="32"/>
        </w:rPr>
        <w:t xml:space="preserve">? – </w:t>
      </w:r>
      <w:r w:rsidRPr="005F4F40">
        <w:rPr>
          <w:rFonts w:eastAsia="TimesNewRomanPSMT"/>
          <w:sz w:val="32"/>
          <w:szCs w:val="32"/>
        </w:rPr>
        <w:t>Что</w:t>
      </w:r>
      <w:r w:rsidRPr="001E5525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карелы</w:t>
      </w:r>
      <w:r w:rsidRPr="001E5525">
        <w:rPr>
          <w:rFonts w:eastAsia="TimesNewRomanPSMT"/>
          <w:sz w:val="32"/>
          <w:szCs w:val="32"/>
        </w:rPr>
        <w:t>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1E5525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делают</w:t>
      </w:r>
      <w:r w:rsidRPr="001E5525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на</w:t>
      </w:r>
      <w:r w:rsidRPr="001E5525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Святки</w:t>
      </w:r>
      <w:r w:rsidRPr="001E5525">
        <w:rPr>
          <w:rFonts w:eastAsia="TimesNewRomanPSMT"/>
          <w:sz w:val="32"/>
          <w:szCs w:val="32"/>
        </w:rPr>
        <w:t>?</w:t>
      </w:r>
    </w:p>
    <w:p w:rsidR="001E5525" w:rsidRPr="005F4F40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Hy</w:t>
      </w:r>
      <w:r w:rsidRPr="005F4F40">
        <w:rPr>
          <w:rFonts w:eastAsia="TimesNewRomanPSMT"/>
          <w:sz w:val="32"/>
          <w:szCs w:val="32"/>
        </w:rPr>
        <w:t xml:space="preserve">ö 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vv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smuutil</w:t>
      </w:r>
      <w:r w:rsidRPr="005F4F40">
        <w:rPr>
          <w:rFonts w:eastAsia="TimesNewRomanPSMT"/>
          <w:sz w:val="32"/>
          <w:szCs w:val="32"/>
        </w:rPr>
        <w:t xml:space="preserve">. – Они ходят ряжеными. </w:t>
      </w:r>
    </w:p>
    <w:p w:rsidR="001E5525" w:rsidRPr="005F4F40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Hy</w:t>
      </w:r>
      <w:r w:rsidRPr="005F4F40">
        <w:rPr>
          <w:rFonts w:eastAsia="TimesNewRomanPSMT"/>
          <w:sz w:val="32"/>
          <w:szCs w:val="32"/>
        </w:rPr>
        <w:t xml:space="preserve">ö </w:t>
      </w:r>
      <w:r w:rsidRPr="00F84C8F">
        <w:rPr>
          <w:rFonts w:eastAsia="TimesNewRomanPSMT"/>
          <w:sz w:val="32"/>
          <w:szCs w:val="32"/>
          <w:lang w:val="fi-FI"/>
        </w:rPr>
        <w:t>gadaijah</w:t>
      </w:r>
      <w:r w:rsidRPr="00F84C8F">
        <w:rPr>
          <w:rFonts w:eastAsia="TimesNewRomanPSMT"/>
          <w:sz w:val="32"/>
          <w:szCs w:val="32"/>
        </w:rPr>
        <w:t xml:space="preserve"> / </w:t>
      </w:r>
      <w:r w:rsidRPr="00F84C8F">
        <w:rPr>
          <w:rFonts w:eastAsia="TimesNewRomanPSMT"/>
          <w:sz w:val="32"/>
          <w:szCs w:val="32"/>
          <w:lang w:val="fi-FI"/>
        </w:rPr>
        <w:t>ennustetah</w:t>
      </w:r>
      <w:r w:rsidRPr="00F84C8F">
        <w:rPr>
          <w:rFonts w:eastAsia="TimesNewRomanPSMT"/>
          <w:sz w:val="32"/>
          <w:szCs w:val="32"/>
        </w:rPr>
        <w:t xml:space="preserve"> </w:t>
      </w:r>
      <w:r w:rsidRPr="00F84C8F">
        <w:rPr>
          <w:rFonts w:eastAsia="TimesNewRomanPSMT"/>
          <w:sz w:val="32"/>
          <w:szCs w:val="32"/>
          <w:lang w:val="fi-FI"/>
        </w:rPr>
        <w:t>tuliedu</w:t>
      </w:r>
      <w:r w:rsidRPr="00F84C8F">
        <w:rPr>
          <w:rFonts w:eastAsia="TimesNewRomanPSMT"/>
          <w:sz w:val="32"/>
          <w:szCs w:val="32"/>
        </w:rPr>
        <w:t xml:space="preserve"> </w:t>
      </w:r>
      <w:r w:rsidRPr="00F84C8F">
        <w:rPr>
          <w:rFonts w:eastAsia="TimesNewRomanPSMT"/>
          <w:sz w:val="32"/>
          <w:szCs w:val="32"/>
          <w:lang w:val="fi-FI"/>
        </w:rPr>
        <w:t>elaigua</w:t>
      </w:r>
      <w:r w:rsidRPr="00F84C8F">
        <w:rPr>
          <w:rFonts w:eastAsia="TimesNewRomanPSMT"/>
          <w:sz w:val="32"/>
          <w:szCs w:val="32"/>
        </w:rPr>
        <w:t xml:space="preserve">, </w:t>
      </w:r>
      <w:r w:rsidRPr="00F84C8F">
        <w:rPr>
          <w:rFonts w:eastAsia="TimesNewRomanPSMT"/>
          <w:sz w:val="32"/>
          <w:szCs w:val="32"/>
          <w:lang w:val="fi-FI"/>
        </w:rPr>
        <w:t>voro</w:t>
      </w:r>
      <w:r w:rsidRPr="00F84C8F">
        <w:rPr>
          <w:rFonts w:eastAsia="TimesNewRomanPSMT"/>
          <w:sz w:val="32"/>
          <w:szCs w:val="32"/>
        </w:rPr>
        <w:t>ž</w:t>
      </w:r>
      <w:r w:rsidRPr="00F84C8F">
        <w:rPr>
          <w:rFonts w:eastAsia="TimesNewRomanPSMT"/>
          <w:sz w:val="32"/>
          <w:szCs w:val="32"/>
          <w:lang w:val="fi-FI"/>
        </w:rPr>
        <w:t>itah</w:t>
      </w:r>
      <w:r w:rsidRPr="00F84C8F">
        <w:rPr>
          <w:rFonts w:eastAsia="TimesNewRomanPSMT"/>
          <w:sz w:val="32"/>
          <w:szCs w:val="32"/>
        </w:rPr>
        <w:t xml:space="preserve"> / </w:t>
      </w:r>
      <w:r w:rsidRPr="00F84C8F">
        <w:rPr>
          <w:rFonts w:eastAsia="TimesNewRomanPSMT"/>
          <w:sz w:val="32"/>
          <w:szCs w:val="32"/>
          <w:lang w:val="fi-FI"/>
        </w:rPr>
        <w:t>tiedovoijah</w:t>
      </w:r>
      <w:r w:rsidRPr="00F84C8F">
        <w:rPr>
          <w:rFonts w:eastAsia="TimesNewRomanPSMT"/>
          <w:sz w:val="32"/>
          <w:szCs w:val="32"/>
        </w:rPr>
        <w:t xml:space="preserve">, </w:t>
      </w:r>
      <w:r w:rsidRPr="00F84C8F">
        <w:rPr>
          <w:rFonts w:eastAsia="TimesNewRomanPSMT"/>
          <w:sz w:val="32"/>
          <w:szCs w:val="32"/>
          <w:lang w:val="fi-FI"/>
        </w:rPr>
        <w:t>zirkaloh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ka</w:t>
      </w:r>
      <w:r w:rsidRPr="005F4F40">
        <w:rPr>
          <w:rFonts w:eastAsia="TimesNewRomanPSMT"/>
          <w:sz w:val="32"/>
          <w:szCs w:val="32"/>
        </w:rPr>
        <w:t>č</w:t>
      </w:r>
      <w:r w:rsidRPr="005F4F40">
        <w:rPr>
          <w:rFonts w:eastAsia="TimesNewRomanPSMT"/>
          <w:sz w:val="32"/>
          <w:szCs w:val="32"/>
          <w:lang w:val="fi-FI"/>
        </w:rPr>
        <w:t>otah</w:t>
      </w:r>
      <w:r w:rsidRPr="005F4F40">
        <w:rPr>
          <w:rFonts w:eastAsia="TimesNewRomanPSMT"/>
          <w:sz w:val="32"/>
          <w:szCs w:val="32"/>
        </w:rPr>
        <w:t>. – Они гадают, ворожат, в зеркало смотрят.</w:t>
      </w:r>
    </w:p>
    <w:p w:rsidR="001E5525" w:rsidRPr="005F4F40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Hy</w:t>
      </w:r>
      <w:r w:rsidRPr="005F4F40">
        <w:rPr>
          <w:rFonts w:eastAsia="TimesNewRomanPSMT"/>
          <w:sz w:val="32"/>
          <w:szCs w:val="32"/>
        </w:rPr>
        <w:t xml:space="preserve">ö </w:t>
      </w:r>
      <w:r w:rsidRPr="005F4F40">
        <w:rPr>
          <w:rFonts w:eastAsia="TimesNewRomanPSMT"/>
          <w:sz w:val="32"/>
          <w:szCs w:val="32"/>
          <w:lang w:val="fi-FI"/>
        </w:rPr>
        <w:t>hauku</w:t>
      </w:r>
      <w:r>
        <w:rPr>
          <w:rFonts w:eastAsia="TimesNewRomanPSMT"/>
          <w:sz w:val="32"/>
          <w:szCs w:val="32"/>
          <w:lang w:val="fi-FI"/>
        </w:rPr>
        <w:t>te</w:t>
      </w:r>
      <w:r w:rsidRPr="005F4F40">
        <w:rPr>
          <w:rFonts w:eastAsia="TimesNewRomanPSMT"/>
          <w:sz w:val="32"/>
          <w:szCs w:val="32"/>
          <w:lang w:val="fi-FI"/>
        </w:rPr>
        <w:t>tah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koirastu</w:t>
      </w:r>
      <w:r w:rsidRPr="005F4F40">
        <w:rPr>
          <w:rFonts w:eastAsia="TimesNewRomanPSMT"/>
          <w:sz w:val="32"/>
          <w:szCs w:val="32"/>
        </w:rPr>
        <w:t>. – Они собачку слушают (букв. «заставляют лаять»).</w:t>
      </w:r>
    </w:p>
    <w:p w:rsidR="001E5525" w:rsidRPr="005F4F40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Hy</w:t>
      </w:r>
      <w:r w:rsidRPr="005F4F40">
        <w:rPr>
          <w:rFonts w:eastAsia="TimesNewRomanPSMT"/>
          <w:sz w:val="32"/>
          <w:szCs w:val="32"/>
        </w:rPr>
        <w:t xml:space="preserve">ö </w:t>
      </w:r>
      <w:r w:rsidRPr="005F4F40">
        <w:rPr>
          <w:rFonts w:eastAsia="TimesNewRomanPSMT"/>
          <w:sz w:val="32"/>
          <w:szCs w:val="32"/>
          <w:lang w:val="fi-FI"/>
        </w:rPr>
        <w:t>pastetah</w:t>
      </w:r>
      <w:r w:rsidRPr="005F4F40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s</w:t>
      </w:r>
      <w:proofErr w:type="spellStart"/>
      <w:r>
        <w:rPr>
          <w:rFonts w:eastAsia="TimesNewRomanPSMT"/>
          <w:sz w:val="32"/>
          <w:szCs w:val="32"/>
        </w:rPr>
        <w:t>ynnyn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piiruadu</w:t>
      </w:r>
      <w:r w:rsidRPr="005F4F40">
        <w:rPr>
          <w:rFonts w:eastAsia="TimesNewRomanPSMT"/>
          <w:sz w:val="32"/>
          <w:szCs w:val="32"/>
        </w:rPr>
        <w:t xml:space="preserve">. – Они пекут пироги </w:t>
      </w:r>
      <w:proofErr w:type="spellStart"/>
      <w:r w:rsidRPr="005F4F40">
        <w:rPr>
          <w:rFonts w:eastAsia="TimesNewRomanPSMT"/>
          <w:sz w:val="32"/>
          <w:szCs w:val="32"/>
        </w:rPr>
        <w:t>Сюндю</w:t>
      </w:r>
      <w:proofErr w:type="spellEnd"/>
      <w:r w:rsidRPr="005F4F40">
        <w:rPr>
          <w:rFonts w:eastAsia="TimesNewRomanPSMT"/>
          <w:sz w:val="32"/>
          <w:szCs w:val="32"/>
        </w:rPr>
        <w:t>.</w:t>
      </w:r>
    </w:p>
    <w:p w:rsidR="001E5525" w:rsidRPr="005F4F40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Hy</w:t>
      </w:r>
      <w:r w:rsidRPr="005F4F40">
        <w:rPr>
          <w:rFonts w:eastAsia="TimesNewRomanPSMT"/>
          <w:sz w:val="32"/>
          <w:szCs w:val="32"/>
        </w:rPr>
        <w:t xml:space="preserve">ö </w:t>
      </w:r>
      <w:r w:rsidRPr="005F4F40">
        <w:rPr>
          <w:rFonts w:eastAsia="TimesNewRomanPSMT"/>
          <w:sz w:val="32"/>
          <w:szCs w:val="32"/>
          <w:lang w:val="fi-FI"/>
        </w:rPr>
        <w:t>kuvotah</w:t>
      </w:r>
      <w:r w:rsidRPr="005F4F40">
        <w:rPr>
          <w:rFonts w:eastAsia="TimesNewRomanPSMT"/>
          <w:sz w:val="32"/>
          <w:szCs w:val="32"/>
        </w:rPr>
        <w:t>. – Они вяжут.</w:t>
      </w:r>
    </w:p>
    <w:p w:rsidR="001E5525" w:rsidRPr="005F4F40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Hy</w:t>
      </w:r>
      <w:r w:rsidRPr="005F4F40">
        <w:rPr>
          <w:rFonts w:eastAsia="TimesNewRomanPSMT"/>
          <w:sz w:val="32"/>
          <w:szCs w:val="32"/>
        </w:rPr>
        <w:t xml:space="preserve">ö </w:t>
      </w:r>
      <w:r w:rsidR="000E095B" w:rsidRPr="005F4F40">
        <w:rPr>
          <w:rFonts w:eastAsia="TimesNewRomanPSMT"/>
          <w:sz w:val="32"/>
          <w:szCs w:val="32"/>
          <w:lang w:val="fi-FI"/>
        </w:rPr>
        <w:t>k</w:t>
      </w:r>
      <w:r w:rsidR="000E095B" w:rsidRPr="005F4F40">
        <w:rPr>
          <w:rFonts w:eastAsia="TimesNewRomanPSMT"/>
          <w:sz w:val="32"/>
          <w:szCs w:val="32"/>
        </w:rPr>
        <w:t>ä</w:t>
      </w:r>
      <w:r w:rsidR="000E095B" w:rsidRPr="005F4F40">
        <w:rPr>
          <w:rFonts w:eastAsia="TimesNewRomanPSMT"/>
          <w:sz w:val="32"/>
          <w:szCs w:val="32"/>
          <w:lang w:val="fi-FI"/>
        </w:rPr>
        <w:t>vv</w:t>
      </w:r>
      <w:r w:rsidR="000E095B" w:rsidRPr="005F4F40">
        <w:rPr>
          <w:rFonts w:eastAsia="TimesNewRomanPSMT"/>
          <w:sz w:val="32"/>
          <w:szCs w:val="32"/>
        </w:rPr>
        <w:t>ä</w:t>
      </w:r>
      <w:r w:rsidR="000E095B"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Syndyy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kuundelemah</w:t>
      </w:r>
      <w:r w:rsidRPr="005F4F40">
        <w:rPr>
          <w:rFonts w:eastAsia="TimesNewRomanPSMT"/>
          <w:sz w:val="32"/>
          <w:szCs w:val="32"/>
        </w:rPr>
        <w:t xml:space="preserve">. – Они ходят слушать </w:t>
      </w:r>
      <w:proofErr w:type="spellStart"/>
      <w:r w:rsidRPr="005F4F40">
        <w:rPr>
          <w:rFonts w:eastAsia="TimesNewRomanPSMT"/>
          <w:sz w:val="32"/>
          <w:szCs w:val="32"/>
        </w:rPr>
        <w:t>Сюндю</w:t>
      </w:r>
      <w:proofErr w:type="spellEnd"/>
      <w:r w:rsidRPr="005F4F40">
        <w:rPr>
          <w:rFonts w:eastAsia="TimesNewRomanPSMT"/>
          <w:sz w:val="32"/>
          <w:szCs w:val="32"/>
        </w:rPr>
        <w:t xml:space="preserve">. </w:t>
      </w:r>
    </w:p>
    <w:p w:rsidR="001E5525" w:rsidRPr="005F4F40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FD4571">
        <w:rPr>
          <w:rFonts w:eastAsia="TimesNewRomanPSMT"/>
          <w:sz w:val="32"/>
          <w:szCs w:val="32"/>
          <w:lang w:val="fi-FI"/>
        </w:rPr>
        <w:t>A</w:t>
      </w:r>
      <w:r w:rsidRPr="00FD4571">
        <w:rPr>
          <w:rFonts w:eastAsia="TimesNewRomanPSMT"/>
          <w:sz w:val="32"/>
          <w:szCs w:val="32"/>
        </w:rPr>
        <w:t xml:space="preserve"> </w:t>
      </w:r>
      <w:r w:rsidRPr="00FD4571">
        <w:rPr>
          <w:rFonts w:eastAsia="TimesNewRomanPSMT"/>
          <w:sz w:val="32"/>
          <w:szCs w:val="32"/>
          <w:lang w:val="fi-FI"/>
        </w:rPr>
        <w:t>mibo</w:t>
      </w:r>
      <w:r w:rsidRPr="00FD4571">
        <w:rPr>
          <w:rFonts w:eastAsia="TimesNewRomanPSMT"/>
          <w:sz w:val="32"/>
          <w:szCs w:val="32"/>
        </w:rPr>
        <w:t xml:space="preserve"> </w:t>
      </w:r>
      <w:r w:rsidRPr="00FD4571">
        <w:rPr>
          <w:rFonts w:eastAsia="TimesNewRomanPSMT"/>
          <w:sz w:val="32"/>
          <w:szCs w:val="32"/>
          <w:lang w:val="fi-FI"/>
        </w:rPr>
        <w:t>se</w:t>
      </w:r>
      <w:r w:rsidRPr="00FD4571">
        <w:rPr>
          <w:rFonts w:eastAsia="TimesNewRomanPSMT"/>
          <w:sz w:val="32"/>
          <w:szCs w:val="32"/>
        </w:rPr>
        <w:t xml:space="preserve"> </w:t>
      </w:r>
      <w:r w:rsidRPr="00FD4571">
        <w:rPr>
          <w:rFonts w:eastAsia="TimesNewRomanPSMT"/>
          <w:sz w:val="32"/>
          <w:szCs w:val="32"/>
          <w:lang w:val="fi-FI"/>
        </w:rPr>
        <w:t>on</w:t>
      </w:r>
      <w:r w:rsidRPr="00FD4571">
        <w:rPr>
          <w:rFonts w:eastAsia="TimesNewRomanPSMT"/>
          <w:sz w:val="32"/>
          <w:szCs w:val="32"/>
        </w:rPr>
        <w:t xml:space="preserve"> </w:t>
      </w:r>
      <w:r w:rsidRPr="00FD4571">
        <w:rPr>
          <w:rFonts w:eastAsia="TimesNewRomanPSMT"/>
          <w:sz w:val="32"/>
          <w:szCs w:val="32"/>
          <w:lang w:val="fi-FI"/>
        </w:rPr>
        <w:t>Syndy</w:t>
      </w:r>
      <w:r w:rsidRPr="00FD4571">
        <w:rPr>
          <w:rFonts w:eastAsia="TimesNewRomanPSMT"/>
          <w:sz w:val="32"/>
          <w:szCs w:val="32"/>
        </w:rPr>
        <w:t xml:space="preserve">? – </w:t>
      </w:r>
      <w:r w:rsidRPr="00FD4571">
        <w:rPr>
          <w:rFonts w:eastAsia="TimesNewRomanPSMT"/>
          <w:sz w:val="32"/>
          <w:szCs w:val="32"/>
          <w:lang w:val="fi-FI"/>
        </w:rPr>
        <w:t>Misbo</w:t>
      </w:r>
      <w:r w:rsidRPr="00FD4571">
        <w:rPr>
          <w:rFonts w:eastAsia="TimesNewRomanPSMT"/>
          <w:sz w:val="32"/>
          <w:szCs w:val="32"/>
        </w:rPr>
        <w:t xml:space="preserve"> </w:t>
      </w:r>
      <w:r w:rsidRPr="00FD4571">
        <w:rPr>
          <w:rFonts w:eastAsia="TimesNewRomanPSMT"/>
          <w:sz w:val="32"/>
          <w:szCs w:val="32"/>
          <w:lang w:val="fi-FI"/>
        </w:rPr>
        <w:t>min</w:t>
      </w:r>
      <w:r w:rsidRPr="00FD4571">
        <w:rPr>
          <w:rFonts w:eastAsia="TimesNewRomanPSMT"/>
          <w:sz w:val="32"/>
          <w:szCs w:val="32"/>
        </w:rPr>
        <w:t xml:space="preserve">ä </w:t>
      </w:r>
      <w:r w:rsidRPr="00FD4571">
        <w:rPr>
          <w:rFonts w:eastAsia="TimesNewRomanPSMT"/>
          <w:sz w:val="32"/>
          <w:szCs w:val="32"/>
          <w:lang w:val="fi-FI"/>
        </w:rPr>
        <w:t>tiij</w:t>
      </w:r>
      <w:r w:rsidRPr="00FD4571">
        <w:rPr>
          <w:rFonts w:eastAsia="TimesNewRomanPSMT"/>
          <w:sz w:val="32"/>
          <w:szCs w:val="32"/>
        </w:rPr>
        <w:t>ä</w:t>
      </w:r>
      <w:r w:rsidRPr="00FD4571">
        <w:rPr>
          <w:rFonts w:eastAsia="TimesNewRomanPSMT"/>
          <w:sz w:val="32"/>
          <w:szCs w:val="32"/>
          <w:lang w:val="fi-FI"/>
        </w:rPr>
        <w:t>n</w:t>
      </w:r>
      <w:r w:rsidRPr="00FD4571">
        <w:rPr>
          <w:rFonts w:eastAsia="TimesNewRomanPSMT"/>
          <w:sz w:val="32"/>
          <w:szCs w:val="32"/>
        </w:rPr>
        <w:t xml:space="preserve">... – А что это за </w:t>
      </w:r>
      <w:proofErr w:type="spellStart"/>
      <w:r w:rsidRPr="00FD4571">
        <w:rPr>
          <w:rFonts w:eastAsia="TimesNewRomanPSMT"/>
          <w:sz w:val="32"/>
          <w:szCs w:val="32"/>
        </w:rPr>
        <w:t>Сюндю</w:t>
      </w:r>
      <w:proofErr w:type="spellEnd"/>
      <w:r w:rsidRPr="00FD4571">
        <w:rPr>
          <w:rFonts w:eastAsia="TimesNewRomanPSMT"/>
          <w:sz w:val="32"/>
          <w:szCs w:val="32"/>
        </w:rPr>
        <w:t>? – А откуда я знаю…</w:t>
      </w:r>
    </w:p>
    <w:p w:rsidR="001E5525" w:rsidRPr="005F4F40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Mid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liygil</w:t>
      </w:r>
      <w:r w:rsidRPr="005F4F40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zet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ei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luajita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Synnynmuanaigah</w:t>
      </w:r>
      <w:r w:rsidRPr="005F4F40">
        <w:rPr>
          <w:rFonts w:eastAsia="TimesNewRomanPSMT"/>
          <w:sz w:val="32"/>
          <w:szCs w:val="32"/>
        </w:rPr>
        <w:t>? – Чего 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 xml:space="preserve"> не делают на Святки?</w:t>
      </w:r>
    </w:p>
    <w:p w:rsidR="001E5525" w:rsidRPr="005F4F40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Hyö ei pestä lattieloi. – </w:t>
      </w:r>
      <w:r w:rsidRPr="005F4F40">
        <w:rPr>
          <w:rFonts w:eastAsia="TimesNewRomanPSMT"/>
          <w:sz w:val="32"/>
          <w:szCs w:val="32"/>
        </w:rPr>
        <w:t>Они</w:t>
      </w:r>
      <w:r w:rsidRPr="005F4F40">
        <w:rPr>
          <w:rFonts w:eastAsia="TimesNewRomanPSMT"/>
          <w:sz w:val="32"/>
          <w:szCs w:val="32"/>
          <w:lang w:val="fi-FI"/>
        </w:rPr>
        <w:t xml:space="preserve"> не моют </w:t>
      </w:r>
      <w:r w:rsidRPr="005F4F40">
        <w:rPr>
          <w:rFonts w:eastAsia="TimesNewRomanPSMT"/>
          <w:sz w:val="32"/>
          <w:szCs w:val="32"/>
        </w:rPr>
        <w:t>п</w:t>
      </w:r>
      <w:r w:rsidRPr="005F4F40">
        <w:rPr>
          <w:rFonts w:eastAsia="TimesNewRomanPSMT"/>
          <w:sz w:val="32"/>
          <w:szCs w:val="32"/>
          <w:lang w:val="fi-FI"/>
        </w:rPr>
        <w:t>олы.</w:t>
      </w:r>
    </w:p>
    <w:p w:rsidR="001E5525" w:rsidRPr="005F4F40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Hyö ei keritä lambahii. – </w:t>
      </w:r>
      <w:r w:rsidRPr="005F4F40">
        <w:rPr>
          <w:rFonts w:eastAsia="TimesNewRomanPSMT"/>
          <w:sz w:val="32"/>
          <w:szCs w:val="32"/>
        </w:rPr>
        <w:t>Они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не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стригут</w:t>
      </w:r>
      <w:r w:rsidRPr="005F4F40">
        <w:rPr>
          <w:rFonts w:eastAsia="TimesNewRomanPSMT"/>
          <w:sz w:val="32"/>
          <w:szCs w:val="32"/>
          <w:lang w:val="fi-FI"/>
        </w:rPr>
        <w:t xml:space="preserve"> о</w:t>
      </w:r>
      <w:proofErr w:type="spellStart"/>
      <w:r w:rsidRPr="005F4F40">
        <w:rPr>
          <w:rFonts w:eastAsia="TimesNewRomanPSMT"/>
          <w:sz w:val="32"/>
          <w:szCs w:val="32"/>
        </w:rPr>
        <w:t>вец</w:t>
      </w:r>
      <w:proofErr w:type="spellEnd"/>
      <w:r w:rsidRPr="005F4F40">
        <w:rPr>
          <w:rFonts w:eastAsia="TimesNewRomanPSMT"/>
          <w:sz w:val="32"/>
          <w:szCs w:val="32"/>
          <w:lang w:val="fi-FI"/>
        </w:rPr>
        <w:t>.</w:t>
      </w:r>
    </w:p>
    <w:p w:rsidR="001E5525" w:rsidRPr="005F4F40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 xml:space="preserve">Hyö ei kartata villoi. – </w:t>
      </w:r>
      <w:r w:rsidRPr="005F4F40">
        <w:rPr>
          <w:rFonts w:eastAsia="TimesNewRomanPSMT"/>
          <w:sz w:val="32"/>
          <w:szCs w:val="32"/>
        </w:rPr>
        <w:t>Они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не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чешут</w:t>
      </w:r>
      <w:r w:rsidRPr="005F4F40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шерсть</w:t>
      </w:r>
      <w:r w:rsidRPr="005F4F40">
        <w:rPr>
          <w:rFonts w:eastAsia="TimesNewRomanPSMT"/>
          <w:sz w:val="32"/>
          <w:szCs w:val="32"/>
          <w:lang w:val="fi-FI"/>
        </w:rPr>
        <w:t>.</w:t>
      </w:r>
    </w:p>
    <w:p w:rsidR="001E5525" w:rsidRPr="001E5525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5F4F40">
        <w:rPr>
          <w:rFonts w:eastAsia="TimesNewRomanPSMT"/>
          <w:sz w:val="32"/>
          <w:szCs w:val="32"/>
          <w:lang w:val="fi-FI"/>
        </w:rPr>
        <w:t>Hy</w:t>
      </w:r>
      <w:r w:rsidRPr="001E5525">
        <w:rPr>
          <w:rFonts w:eastAsia="TimesNewRomanPSMT"/>
          <w:sz w:val="32"/>
          <w:szCs w:val="32"/>
          <w:lang w:val="fi-FI"/>
        </w:rPr>
        <w:t xml:space="preserve">ö </w:t>
      </w:r>
      <w:r w:rsidRPr="005F4F40">
        <w:rPr>
          <w:rFonts w:eastAsia="TimesNewRomanPSMT"/>
          <w:sz w:val="32"/>
          <w:szCs w:val="32"/>
          <w:lang w:val="fi-FI"/>
        </w:rPr>
        <w:t>ei</w:t>
      </w:r>
      <w:r w:rsidRPr="001E5525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kezr</w:t>
      </w:r>
      <w:r w:rsidRPr="001E5525">
        <w:rPr>
          <w:rFonts w:eastAsia="TimesNewRomanPSMT"/>
          <w:sz w:val="32"/>
          <w:szCs w:val="32"/>
          <w:lang w:val="fi-FI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1E5525">
        <w:rPr>
          <w:rFonts w:eastAsia="TimesNewRomanPSMT"/>
          <w:sz w:val="32"/>
          <w:szCs w:val="32"/>
          <w:lang w:val="fi-FI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villoi</w:t>
      </w:r>
      <w:r w:rsidRPr="001E5525">
        <w:rPr>
          <w:rFonts w:eastAsia="TimesNewRomanPSMT"/>
          <w:sz w:val="32"/>
          <w:szCs w:val="32"/>
          <w:lang w:val="fi-FI"/>
        </w:rPr>
        <w:t xml:space="preserve">. – </w:t>
      </w:r>
      <w:r w:rsidRPr="005F4F40">
        <w:rPr>
          <w:rFonts w:eastAsia="TimesNewRomanPSMT"/>
          <w:sz w:val="32"/>
          <w:szCs w:val="32"/>
        </w:rPr>
        <w:t>Они</w:t>
      </w:r>
      <w:r w:rsidRPr="001E5525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не</w:t>
      </w:r>
      <w:r w:rsidRPr="001E5525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прядут</w:t>
      </w:r>
      <w:r w:rsidRPr="001E5525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шерсть</w:t>
      </w:r>
      <w:r w:rsidRPr="001E5525">
        <w:rPr>
          <w:rFonts w:eastAsia="TimesNewRomanPSMT"/>
          <w:sz w:val="32"/>
          <w:szCs w:val="32"/>
          <w:lang w:val="fi-FI"/>
        </w:rPr>
        <w:t>.</w:t>
      </w:r>
    </w:p>
    <w:p w:rsidR="001E5525" w:rsidRPr="001E5525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FD4571">
        <w:rPr>
          <w:rFonts w:eastAsia="TimesNewRomanPSMT"/>
          <w:sz w:val="32"/>
          <w:szCs w:val="32"/>
          <w:lang w:val="fi-FI"/>
        </w:rPr>
        <w:t>Suaugo</w:t>
      </w:r>
      <w:r w:rsidRPr="001E5525">
        <w:rPr>
          <w:rFonts w:eastAsia="TimesNewRomanPSMT"/>
          <w:sz w:val="32"/>
          <w:szCs w:val="32"/>
          <w:lang w:val="fi-FI"/>
        </w:rPr>
        <w:t xml:space="preserve"> </w:t>
      </w:r>
      <w:r w:rsidRPr="00FD4571">
        <w:rPr>
          <w:rFonts w:eastAsia="TimesNewRomanPSMT"/>
          <w:sz w:val="32"/>
          <w:szCs w:val="32"/>
          <w:lang w:val="fi-FI"/>
        </w:rPr>
        <w:t>taloih</w:t>
      </w:r>
      <w:r w:rsidRPr="001E5525">
        <w:rPr>
          <w:rFonts w:eastAsia="TimesNewRomanPSMT"/>
          <w:sz w:val="32"/>
          <w:szCs w:val="32"/>
          <w:lang w:val="fi-FI"/>
        </w:rPr>
        <w:t xml:space="preserve"> </w:t>
      </w:r>
      <w:r w:rsidRPr="00FD4571">
        <w:rPr>
          <w:rFonts w:eastAsia="TimesNewRomanPSMT"/>
          <w:sz w:val="32"/>
          <w:szCs w:val="32"/>
          <w:lang w:val="fi-FI"/>
        </w:rPr>
        <w:t>tulla</w:t>
      </w:r>
      <w:r w:rsidRPr="001E5525">
        <w:rPr>
          <w:rFonts w:eastAsia="TimesNewRomanPSMT"/>
          <w:sz w:val="32"/>
          <w:szCs w:val="32"/>
          <w:lang w:val="fi-FI"/>
        </w:rPr>
        <w:t xml:space="preserve"> </w:t>
      </w:r>
      <w:r w:rsidRPr="00FD4571">
        <w:rPr>
          <w:rFonts w:eastAsia="TimesNewRomanPSMT"/>
          <w:sz w:val="32"/>
          <w:szCs w:val="32"/>
          <w:lang w:val="fi-FI"/>
        </w:rPr>
        <w:t>gost</w:t>
      </w:r>
      <w:r w:rsidRPr="001E5525">
        <w:rPr>
          <w:rFonts w:eastAsia="TimesNewRomanPSMT"/>
          <w:sz w:val="32"/>
          <w:szCs w:val="32"/>
          <w:lang w:val="fi-FI"/>
        </w:rPr>
        <w:t>’</w:t>
      </w:r>
      <w:r w:rsidRPr="00FD4571">
        <w:rPr>
          <w:rFonts w:eastAsia="TimesNewRomanPSMT"/>
          <w:sz w:val="32"/>
          <w:szCs w:val="32"/>
          <w:lang w:val="fi-FI"/>
        </w:rPr>
        <w:t>ua</w:t>
      </w:r>
      <w:r w:rsidRPr="001E5525">
        <w:rPr>
          <w:rFonts w:eastAsia="TimesNewRomanPSMT"/>
          <w:sz w:val="32"/>
          <w:szCs w:val="32"/>
          <w:lang w:val="fi-FI"/>
        </w:rPr>
        <w:t xml:space="preserve">? – </w:t>
      </w:r>
      <w:r w:rsidRPr="005F4F40">
        <w:rPr>
          <w:rFonts w:eastAsia="TimesNewRomanPSMT"/>
          <w:sz w:val="32"/>
          <w:szCs w:val="32"/>
        </w:rPr>
        <w:t>Могут</w:t>
      </w:r>
      <w:r w:rsidRPr="001E5525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ли</w:t>
      </w:r>
      <w:r w:rsidRPr="001E5525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в</w:t>
      </w:r>
      <w:r w:rsidRPr="001E5525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дом</w:t>
      </w:r>
      <w:r w:rsidRPr="001E5525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войти</w:t>
      </w:r>
      <w:r w:rsidRPr="001E5525">
        <w:rPr>
          <w:rFonts w:eastAsia="TimesNewRomanPSMT"/>
          <w:sz w:val="32"/>
          <w:szCs w:val="32"/>
          <w:lang w:val="fi-FI"/>
        </w:rPr>
        <w:t xml:space="preserve"> </w:t>
      </w:r>
      <w:r w:rsidRPr="005F4F40">
        <w:rPr>
          <w:rFonts w:eastAsia="TimesNewRomanPSMT"/>
          <w:sz w:val="32"/>
          <w:szCs w:val="32"/>
        </w:rPr>
        <w:t>гости</w:t>
      </w:r>
      <w:r w:rsidRPr="001E5525">
        <w:rPr>
          <w:rFonts w:eastAsia="TimesNewRomanPSMT"/>
          <w:sz w:val="32"/>
          <w:szCs w:val="32"/>
          <w:lang w:val="fi-FI"/>
        </w:rPr>
        <w:t xml:space="preserve">? </w:t>
      </w:r>
      <w:r w:rsidRPr="005F4F40">
        <w:rPr>
          <w:rFonts w:eastAsia="TimesNewRomanPSMT"/>
          <w:sz w:val="32"/>
          <w:szCs w:val="32"/>
        </w:rPr>
        <w:t>(Ряженые спрашивают у хозяев дома.)</w:t>
      </w:r>
    </w:p>
    <w:p w:rsidR="001E5525" w:rsidRPr="001E5525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  <w:lang w:val="fi-FI"/>
        </w:rPr>
        <w:t>Kuului</w:t>
      </w:r>
      <w:r>
        <w:rPr>
          <w:rFonts w:eastAsia="TimesNewRomanPSMT"/>
          <w:sz w:val="32"/>
          <w:szCs w:val="32"/>
          <w:lang w:val="fi-FI"/>
        </w:rPr>
        <w:t>g</w:t>
      </w:r>
      <w:r w:rsidRPr="005F4F40">
        <w:rPr>
          <w:rFonts w:eastAsia="TimesNewRomanPSMT"/>
          <w:sz w:val="32"/>
          <w:szCs w:val="32"/>
          <w:lang w:val="fi-FI"/>
        </w:rPr>
        <w:t>o</w:t>
      </w:r>
      <w:r w:rsidRPr="001E5525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Syndyy</w:t>
      </w:r>
      <w:r w:rsidRPr="001E5525">
        <w:rPr>
          <w:rFonts w:eastAsia="TimesNewRomanPSMT"/>
          <w:sz w:val="32"/>
          <w:szCs w:val="32"/>
        </w:rPr>
        <w:t xml:space="preserve">? – </w:t>
      </w:r>
      <w:r w:rsidRPr="005F4F40">
        <w:rPr>
          <w:rFonts w:eastAsia="TimesNewRomanPSMT"/>
          <w:sz w:val="32"/>
          <w:szCs w:val="32"/>
          <w:lang w:val="fi-FI"/>
        </w:rPr>
        <w:t>Oi</w:t>
      </w:r>
      <w:r w:rsidRPr="001E5525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kuului</w:t>
      </w:r>
      <w:r w:rsidRPr="001E5525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kuului</w:t>
      </w:r>
      <w:r w:rsidRPr="001E5525">
        <w:rPr>
          <w:rFonts w:eastAsia="TimesNewRomanPSMT"/>
          <w:sz w:val="32"/>
          <w:szCs w:val="32"/>
        </w:rPr>
        <w:t xml:space="preserve">! – Слышно </w:t>
      </w:r>
      <w:r w:rsidRPr="005F4F40">
        <w:rPr>
          <w:rFonts w:eastAsia="TimesNewRomanPSMT"/>
          <w:sz w:val="32"/>
          <w:szCs w:val="32"/>
        </w:rPr>
        <w:t>было</w:t>
      </w:r>
      <w:r w:rsidRPr="001E5525">
        <w:rPr>
          <w:rFonts w:eastAsia="TimesNewRomanPSMT"/>
          <w:sz w:val="32"/>
          <w:szCs w:val="32"/>
        </w:rPr>
        <w:t xml:space="preserve"> </w:t>
      </w:r>
      <w:proofErr w:type="spellStart"/>
      <w:r w:rsidRPr="005F4F40">
        <w:rPr>
          <w:rFonts w:eastAsia="TimesNewRomanPSMT"/>
          <w:sz w:val="32"/>
          <w:szCs w:val="32"/>
        </w:rPr>
        <w:t>Сюндю</w:t>
      </w:r>
      <w:proofErr w:type="spellEnd"/>
      <w:r w:rsidRPr="001E5525">
        <w:rPr>
          <w:rFonts w:eastAsia="TimesNewRomanPSMT"/>
          <w:sz w:val="32"/>
          <w:szCs w:val="32"/>
        </w:rPr>
        <w:t xml:space="preserve">? – </w:t>
      </w:r>
      <w:r w:rsidRPr="005F4F40">
        <w:rPr>
          <w:rFonts w:eastAsia="TimesNewRomanPSMT"/>
          <w:sz w:val="32"/>
          <w:szCs w:val="32"/>
        </w:rPr>
        <w:t>Ой</w:t>
      </w:r>
      <w:r w:rsidRPr="001E5525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</w:rPr>
        <w:t>слышно</w:t>
      </w:r>
      <w:r w:rsidRPr="001E5525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</w:rPr>
        <w:t>слышно</w:t>
      </w:r>
      <w:r w:rsidRPr="001E5525">
        <w:rPr>
          <w:rFonts w:eastAsia="TimesNewRomanPSMT"/>
          <w:sz w:val="32"/>
          <w:szCs w:val="32"/>
        </w:rPr>
        <w:t>!</w:t>
      </w:r>
    </w:p>
    <w:p w:rsidR="001E5525" w:rsidRPr="009C7EDA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Аудирование. </w:t>
      </w:r>
    </w:p>
    <w:p w:rsidR="001E5525" w:rsidRPr="009C7EDA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Рассказ </w:t>
      </w:r>
      <w:r>
        <w:rPr>
          <w:rFonts w:eastAsia="TimesNewRomanPSMT"/>
          <w:sz w:val="32"/>
          <w:szCs w:val="32"/>
        </w:rPr>
        <w:t>преподавателя</w:t>
      </w:r>
      <w:r w:rsidRPr="009C7EDA">
        <w:rPr>
          <w:rFonts w:eastAsia="TimesNewRomanPSMT"/>
          <w:sz w:val="32"/>
          <w:szCs w:val="32"/>
        </w:rPr>
        <w:t xml:space="preserve"> о зимних Святках.</w:t>
      </w:r>
    </w:p>
    <w:p w:rsidR="001E5525" w:rsidRPr="009C7EDA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Чтение. </w:t>
      </w:r>
    </w:p>
    <w:p w:rsidR="001E5525" w:rsidRPr="009C7EDA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Подписи </w:t>
      </w:r>
      <w:r>
        <w:rPr>
          <w:rFonts w:eastAsia="TimesNewRomanPSMT"/>
          <w:sz w:val="32"/>
          <w:szCs w:val="32"/>
        </w:rPr>
        <w:t>рисункам и фотографиям</w:t>
      </w:r>
      <w:r w:rsidRPr="009C7EDA">
        <w:rPr>
          <w:rFonts w:eastAsia="TimesNewRomanPSMT"/>
          <w:sz w:val="32"/>
          <w:szCs w:val="32"/>
        </w:rPr>
        <w:t>.</w:t>
      </w:r>
    </w:p>
    <w:p w:rsidR="001E5525" w:rsidRPr="009C7EDA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lastRenderedPageBreak/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монолог</w:t>
      </w:r>
      <w:r>
        <w:rPr>
          <w:rFonts w:eastAsia="TimesNewRomanPSMT"/>
          <w:b/>
          <w:sz w:val="32"/>
          <w:szCs w:val="32"/>
        </w:rPr>
        <w:t>а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1E5525" w:rsidRPr="005F4F40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Рассказ о традициях празднования Рождества, Крещения, зимних Святок: </w:t>
      </w:r>
      <w:r w:rsidRPr="005F4F40">
        <w:rPr>
          <w:rFonts w:eastAsia="TimesNewRomanPSMT"/>
          <w:sz w:val="32"/>
          <w:szCs w:val="32"/>
          <w:lang w:val="fi-FI"/>
        </w:rPr>
        <w:t>Synnynmuanaigah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liygil</w:t>
      </w:r>
      <w:r w:rsidRPr="005F4F40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zet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vv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smuutil</w:t>
      </w:r>
      <w:r w:rsidRPr="005F4F40">
        <w:rPr>
          <w:rFonts w:eastAsia="TimesNewRomanPSMT"/>
          <w:sz w:val="32"/>
          <w:szCs w:val="32"/>
        </w:rPr>
        <w:t xml:space="preserve">; </w:t>
      </w:r>
      <w:r w:rsidRPr="00F84C8F">
        <w:rPr>
          <w:rFonts w:eastAsia="TimesNewRomanPSMT"/>
          <w:sz w:val="32"/>
          <w:szCs w:val="32"/>
          <w:lang w:val="fi-FI"/>
        </w:rPr>
        <w:t>gadaijah</w:t>
      </w:r>
      <w:r w:rsidRPr="00F84C8F">
        <w:rPr>
          <w:rFonts w:eastAsia="TimesNewRomanPSMT"/>
          <w:sz w:val="32"/>
          <w:szCs w:val="32"/>
        </w:rPr>
        <w:t xml:space="preserve"> / </w:t>
      </w:r>
      <w:r w:rsidRPr="00F84C8F">
        <w:rPr>
          <w:rFonts w:eastAsia="TimesNewRomanPSMT"/>
          <w:sz w:val="32"/>
          <w:szCs w:val="32"/>
          <w:lang w:val="fi-FI"/>
        </w:rPr>
        <w:t>ennustetah</w:t>
      </w:r>
      <w:r w:rsidRPr="00F84C8F">
        <w:rPr>
          <w:rFonts w:eastAsia="TimesNewRomanPSMT"/>
          <w:sz w:val="32"/>
          <w:szCs w:val="32"/>
        </w:rPr>
        <w:t xml:space="preserve"> </w:t>
      </w:r>
      <w:r w:rsidRPr="00F84C8F">
        <w:rPr>
          <w:rFonts w:eastAsia="TimesNewRomanPSMT"/>
          <w:sz w:val="32"/>
          <w:szCs w:val="32"/>
          <w:lang w:val="fi-FI"/>
        </w:rPr>
        <w:t>tuliedu</w:t>
      </w:r>
      <w:r w:rsidRPr="00F84C8F">
        <w:rPr>
          <w:rFonts w:eastAsia="TimesNewRomanPSMT"/>
          <w:sz w:val="32"/>
          <w:szCs w:val="32"/>
        </w:rPr>
        <w:t xml:space="preserve"> </w:t>
      </w:r>
      <w:r w:rsidRPr="00F84C8F">
        <w:rPr>
          <w:rFonts w:eastAsia="TimesNewRomanPSMT"/>
          <w:sz w:val="32"/>
          <w:szCs w:val="32"/>
          <w:lang w:val="fi-FI"/>
        </w:rPr>
        <w:t>elaigua</w:t>
      </w:r>
      <w:r w:rsidRPr="00F84C8F">
        <w:rPr>
          <w:rFonts w:eastAsia="TimesNewRomanPSMT"/>
          <w:sz w:val="32"/>
          <w:szCs w:val="32"/>
        </w:rPr>
        <w:t xml:space="preserve">, </w:t>
      </w:r>
      <w:r w:rsidRPr="00F84C8F">
        <w:rPr>
          <w:rFonts w:eastAsia="TimesNewRomanPSMT"/>
          <w:sz w:val="32"/>
          <w:szCs w:val="32"/>
          <w:lang w:val="fi-FI"/>
        </w:rPr>
        <w:t>voro</w:t>
      </w:r>
      <w:r w:rsidRPr="00F84C8F">
        <w:rPr>
          <w:rFonts w:eastAsia="TimesNewRomanPSMT"/>
          <w:sz w:val="32"/>
          <w:szCs w:val="32"/>
        </w:rPr>
        <w:t>ž</w:t>
      </w:r>
      <w:r w:rsidRPr="00F84C8F">
        <w:rPr>
          <w:rFonts w:eastAsia="TimesNewRomanPSMT"/>
          <w:sz w:val="32"/>
          <w:szCs w:val="32"/>
          <w:lang w:val="fi-FI"/>
        </w:rPr>
        <w:t>itah</w:t>
      </w:r>
      <w:r w:rsidRPr="00F84C8F">
        <w:rPr>
          <w:rFonts w:eastAsia="TimesNewRomanPSMT"/>
          <w:sz w:val="32"/>
          <w:szCs w:val="32"/>
        </w:rPr>
        <w:t xml:space="preserve"> / </w:t>
      </w:r>
      <w:r w:rsidRPr="00F84C8F">
        <w:rPr>
          <w:rFonts w:eastAsia="TimesNewRomanPSMT"/>
          <w:sz w:val="32"/>
          <w:szCs w:val="32"/>
          <w:lang w:val="fi-FI"/>
        </w:rPr>
        <w:t>tiedovoijah</w:t>
      </w:r>
      <w:r w:rsidRPr="00F84C8F">
        <w:rPr>
          <w:rFonts w:eastAsia="TimesNewRomanPSMT"/>
          <w:sz w:val="32"/>
          <w:szCs w:val="32"/>
        </w:rPr>
        <w:t xml:space="preserve">, </w:t>
      </w:r>
      <w:r w:rsidRPr="00F84C8F">
        <w:rPr>
          <w:rFonts w:eastAsia="TimesNewRomanPSMT"/>
          <w:sz w:val="32"/>
          <w:szCs w:val="32"/>
          <w:lang w:val="fi-FI"/>
        </w:rPr>
        <w:t>zirkaloh</w:t>
      </w:r>
      <w:r w:rsidRPr="00F84C8F">
        <w:rPr>
          <w:rFonts w:eastAsia="TimesNewRomanPSMT"/>
          <w:sz w:val="32"/>
          <w:szCs w:val="32"/>
        </w:rPr>
        <w:t xml:space="preserve"> </w:t>
      </w:r>
      <w:r w:rsidRPr="00F84C8F">
        <w:rPr>
          <w:rFonts w:eastAsia="TimesNewRomanPSMT"/>
          <w:sz w:val="32"/>
          <w:szCs w:val="32"/>
          <w:lang w:val="fi-FI"/>
        </w:rPr>
        <w:t>ka</w:t>
      </w:r>
      <w:r w:rsidRPr="00F84C8F">
        <w:rPr>
          <w:rFonts w:eastAsia="TimesNewRomanPSMT"/>
          <w:sz w:val="32"/>
          <w:szCs w:val="32"/>
        </w:rPr>
        <w:t>č</w:t>
      </w:r>
      <w:r w:rsidRPr="00F84C8F">
        <w:rPr>
          <w:rFonts w:eastAsia="TimesNewRomanPSMT"/>
          <w:sz w:val="32"/>
          <w:szCs w:val="32"/>
          <w:lang w:val="fi-FI"/>
        </w:rPr>
        <w:t>otah</w:t>
      </w:r>
      <w:r w:rsidRPr="00F84C8F">
        <w:rPr>
          <w:rFonts w:eastAsia="TimesNewRomanPSMT"/>
          <w:sz w:val="32"/>
          <w:szCs w:val="32"/>
        </w:rPr>
        <w:t>;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hauku</w:t>
      </w:r>
      <w:r>
        <w:rPr>
          <w:rFonts w:eastAsia="TimesNewRomanPSMT"/>
          <w:sz w:val="32"/>
          <w:szCs w:val="32"/>
          <w:lang w:val="fi-FI"/>
        </w:rPr>
        <w:t>te</w:t>
      </w:r>
      <w:r w:rsidRPr="005F4F40">
        <w:rPr>
          <w:rFonts w:eastAsia="TimesNewRomanPSMT"/>
          <w:sz w:val="32"/>
          <w:szCs w:val="32"/>
          <w:lang w:val="fi-FI"/>
        </w:rPr>
        <w:t>tah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koirastu</w:t>
      </w:r>
      <w:r w:rsidRPr="005F4F40">
        <w:rPr>
          <w:rFonts w:eastAsia="TimesNewRomanPSMT"/>
          <w:sz w:val="32"/>
          <w:szCs w:val="32"/>
        </w:rPr>
        <w:t xml:space="preserve">; </w:t>
      </w:r>
      <w:r w:rsidRPr="005F4F40">
        <w:rPr>
          <w:rFonts w:eastAsia="TimesNewRomanPSMT"/>
          <w:sz w:val="32"/>
          <w:szCs w:val="32"/>
          <w:lang w:val="fi-FI"/>
        </w:rPr>
        <w:t>pastetah</w:t>
      </w:r>
      <w:r w:rsidRPr="005F4F40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synnyn</w:t>
      </w:r>
      <w:r w:rsidRPr="005F4F40">
        <w:rPr>
          <w:rFonts w:eastAsia="TimesNewRomanPSMT"/>
          <w:sz w:val="32"/>
          <w:szCs w:val="32"/>
          <w:lang w:val="fi-FI"/>
        </w:rPr>
        <w:t>piiruadu</w:t>
      </w:r>
      <w:r w:rsidRPr="005F4F40">
        <w:rPr>
          <w:rFonts w:eastAsia="TimesNewRomanPSMT"/>
          <w:sz w:val="32"/>
          <w:szCs w:val="32"/>
        </w:rPr>
        <w:t xml:space="preserve">; </w:t>
      </w:r>
      <w:r w:rsidR="000E095B" w:rsidRPr="005F4F40">
        <w:rPr>
          <w:rFonts w:eastAsia="TimesNewRomanPSMT"/>
          <w:sz w:val="32"/>
          <w:szCs w:val="32"/>
          <w:lang w:val="fi-FI"/>
        </w:rPr>
        <w:t>k</w:t>
      </w:r>
      <w:r w:rsidR="000E095B" w:rsidRPr="005F4F40">
        <w:rPr>
          <w:rFonts w:eastAsia="TimesNewRomanPSMT"/>
          <w:sz w:val="32"/>
          <w:szCs w:val="32"/>
        </w:rPr>
        <w:t>ä</w:t>
      </w:r>
      <w:r w:rsidR="000E095B" w:rsidRPr="005F4F40">
        <w:rPr>
          <w:rFonts w:eastAsia="TimesNewRomanPSMT"/>
          <w:sz w:val="32"/>
          <w:szCs w:val="32"/>
          <w:lang w:val="fi-FI"/>
        </w:rPr>
        <w:t>vv</w:t>
      </w:r>
      <w:r w:rsidR="000E095B" w:rsidRPr="005F4F40">
        <w:rPr>
          <w:rFonts w:eastAsia="TimesNewRomanPSMT"/>
          <w:sz w:val="32"/>
          <w:szCs w:val="32"/>
        </w:rPr>
        <w:t>ä</w:t>
      </w:r>
      <w:r w:rsidR="000E095B"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Syndyy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kuundelemah</w:t>
      </w:r>
      <w:r w:rsidRPr="005F4F40">
        <w:rPr>
          <w:rFonts w:eastAsia="TimesNewRomanPSMT"/>
          <w:sz w:val="32"/>
          <w:szCs w:val="32"/>
        </w:rPr>
        <w:t>.  – Во время святок 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 xml:space="preserve"> ходят ряжеными; гадают, ворожат, в зеркало смотрят; собачку слушают (букв. «заставляют лаять»); пекут пироги </w:t>
      </w:r>
      <w:proofErr w:type="spellStart"/>
      <w:r w:rsidRPr="005F4F40">
        <w:rPr>
          <w:rFonts w:eastAsia="TimesNewRomanPSMT"/>
          <w:sz w:val="32"/>
          <w:szCs w:val="32"/>
        </w:rPr>
        <w:t>Сюндю</w:t>
      </w:r>
      <w:proofErr w:type="spellEnd"/>
      <w:r w:rsidRPr="005F4F40">
        <w:rPr>
          <w:rFonts w:eastAsia="TimesNewRomanPSMT"/>
          <w:sz w:val="32"/>
          <w:szCs w:val="32"/>
        </w:rPr>
        <w:t xml:space="preserve">; ходят слушать </w:t>
      </w:r>
      <w:proofErr w:type="spellStart"/>
      <w:r w:rsidRPr="005F4F40">
        <w:rPr>
          <w:rFonts w:eastAsia="TimesNewRomanPSMT"/>
          <w:sz w:val="32"/>
          <w:szCs w:val="32"/>
        </w:rPr>
        <w:t>Сюндю</w:t>
      </w:r>
      <w:proofErr w:type="spellEnd"/>
      <w:r w:rsidRPr="005F4F40">
        <w:rPr>
          <w:rFonts w:eastAsia="TimesNewRomanPSMT"/>
          <w:sz w:val="32"/>
          <w:szCs w:val="32"/>
        </w:rPr>
        <w:t xml:space="preserve">. </w:t>
      </w:r>
    </w:p>
    <w:p w:rsidR="001E5525" w:rsidRPr="009C7EDA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>Говорение (</w:t>
      </w:r>
      <w:r>
        <w:rPr>
          <w:rFonts w:eastAsia="TimesNewRomanPSMT"/>
          <w:b/>
          <w:sz w:val="32"/>
          <w:szCs w:val="32"/>
        </w:rPr>
        <w:t xml:space="preserve">образцы </w:t>
      </w:r>
      <w:r w:rsidRPr="009C7EDA">
        <w:rPr>
          <w:rFonts w:eastAsia="TimesNewRomanPSMT"/>
          <w:b/>
          <w:sz w:val="32"/>
          <w:szCs w:val="32"/>
        </w:rPr>
        <w:t>диалог</w:t>
      </w:r>
      <w:r>
        <w:rPr>
          <w:rFonts w:eastAsia="TimesNewRomanPSMT"/>
          <w:b/>
          <w:sz w:val="32"/>
          <w:szCs w:val="32"/>
        </w:rPr>
        <w:t>ов</w:t>
      </w:r>
      <w:r w:rsidRPr="009C7EDA">
        <w:rPr>
          <w:rFonts w:eastAsia="TimesNewRomanPSMT"/>
          <w:b/>
          <w:sz w:val="32"/>
          <w:szCs w:val="32"/>
        </w:rPr>
        <w:t xml:space="preserve">). </w:t>
      </w:r>
    </w:p>
    <w:p w:rsidR="001E5525" w:rsidRPr="005F4F40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1.</w:t>
      </w:r>
    </w:p>
    <w:p w:rsidR="001E5525" w:rsidRPr="005F4F40" w:rsidRDefault="001E5525" w:rsidP="001E5525">
      <w:pPr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Mid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liygil</w:t>
      </w:r>
      <w:r w:rsidRPr="005F4F40">
        <w:rPr>
          <w:rFonts w:eastAsia="TimesNewRomanPSMT" w:hint="eastAsia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zet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luajitah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Synnynmuanaigah</w:t>
      </w:r>
      <w:r w:rsidRPr="005F4F40">
        <w:rPr>
          <w:rFonts w:eastAsia="TimesNewRomanPSMT"/>
          <w:sz w:val="32"/>
          <w:szCs w:val="32"/>
        </w:rPr>
        <w:t>?</w:t>
      </w:r>
    </w:p>
    <w:p w:rsidR="001E5525" w:rsidRPr="005F4F40" w:rsidRDefault="001E5525" w:rsidP="001E5525">
      <w:pPr>
        <w:ind w:firstLine="708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Hy</w:t>
      </w:r>
      <w:r w:rsidRPr="005F4F40">
        <w:rPr>
          <w:rFonts w:eastAsia="TimesNewRomanPSMT"/>
          <w:sz w:val="32"/>
          <w:szCs w:val="32"/>
        </w:rPr>
        <w:t xml:space="preserve">ö 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vv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smuutil</w:t>
      </w:r>
      <w:r w:rsidRPr="005F4F40">
        <w:rPr>
          <w:rFonts w:eastAsia="TimesNewRomanPSMT"/>
          <w:sz w:val="32"/>
          <w:szCs w:val="32"/>
        </w:rPr>
        <w:t>.</w:t>
      </w:r>
    </w:p>
    <w:p w:rsidR="001E5525" w:rsidRPr="00E06704" w:rsidRDefault="001E5525" w:rsidP="001E5525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E06704">
        <w:rPr>
          <w:rFonts w:eastAsia="TimesNewRomanPSMT"/>
          <w:i/>
          <w:sz w:val="32"/>
          <w:szCs w:val="32"/>
        </w:rPr>
        <w:t>– Что карелы-</w:t>
      </w:r>
      <w:proofErr w:type="spellStart"/>
      <w:r w:rsidRPr="00E06704">
        <w:rPr>
          <w:rFonts w:eastAsia="TimesNewRomanPSMT"/>
          <w:i/>
          <w:sz w:val="32"/>
          <w:szCs w:val="32"/>
        </w:rPr>
        <w:t>ливвики</w:t>
      </w:r>
      <w:proofErr w:type="spellEnd"/>
      <w:r w:rsidRPr="00E06704">
        <w:rPr>
          <w:rFonts w:eastAsia="TimesNewRomanPSMT"/>
          <w:i/>
          <w:sz w:val="32"/>
          <w:szCs w:val="32"/>
        </w:rPr>
        <w:t xml:space="preserve"> делают на Святки?</w:t>
      </w:r>
    </w:p>
    <w:p w:rsidR="001E5525" w:rsidRPr="00E06704" w:rsidRDefault="001E5525" w:rsidP="001E5525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E06704">
        <w:rPr>
          <w:rFonts w:eastAsia="TimesNewRomanPSMT"/>
          <w:i/>
          <w:sz w:val="32"/>
          <w:szCs w:val="32"/>
        </w:rPr>
        <w:t xml:space="preserve">– Они ходят ряжеными. </w:t>
      </w:r>
    </w:p>
    <w:p w:rsidR="001E5525" w:rsidRPr="001E5525" w:rsidRDefault="001E5525" w:rsidP="001E5525">
      <w:pPr>
        <w:ind w:firstLine="708"/>
        <w:jc w:val="both"/>
        <w:rPr>
          <w:rFonts w:eastAsia="TimesNewRomanPSMT"/>
          <w:sz w:val="32"/>
          <w:szCs w:val="32"/>
        </w:rPr>
      </w:pPr>
      <w:r w:rsidRPr="001E5525">
        <w:rPr>
          <w:rFonts w:eastAsia="TimesNewRomanPSMT"/>
          <w:sz w:val="32"/>
          <w:szCs w:val="32"/>
        </w:rPr>
        <w:t>2.</w:t>
      </w:r>
    </w:p>
    <w:p w:rsidR="001E5525" w:rsidRPr="001E5525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1E5525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Mid</w:t>
      </w:r>
      <w:r w:rsidRPr="001E5525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liygil</w:t>
      </w:r>
      <w:r w:rsidRPr="001E5525">
        <w:rPr>
          <w:rFonts w:eastAsia="TimesNewRomanPSMT" w:hint="eastAsia"/>
          <w:sz w:val="32"/>
          <w:szCs w:val="32"/>
        </w:rPr>
        <w:t>ä</w:t>
      </w:r>
      <w:r>
        <w:rPr>
          <w:rFonts w:eastAsia="TimesNewRomanPSMT"/>
          <w:sz w:val="32"/>
          <w:szCs w:val="32"/>
          <w:lang w:val="fi-FI"/>
        </w:rPr>
        <w:t>zet</w:t>
      </w:r>
      <w:r w:rsidRPr="001E5525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ei</w:t>
      </w:r>
      <w:r w:rsidRPr="001E5525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luajita</w:t>
      </w:r>
      <w:r w:rsidRPr="001E5525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  <w:lang w:val="fi-FI"/>
        </w:rPr>
        <w:t>Synnynmuanaigah</w:t>
      </w:r>
      <w:r w:rsidRPr="001E5525">
        <w:rPr>
          <w:rFonts w:eastAsia="TimesNewRomanPSMT"/>
          <w:sz w:val="32"/>
          <w:szCs w:val="32"/>
        </w:rPr>
        <w:t>?</w:t>
      </w:r>
    </w:p>
    <w:p w:rsidR="001E5525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E06704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Hy</w:t>
      </w:r>
      <w:r w:rsidRPr="005F4F40">
        <w:rPr>
          <w:rFonts w:eastAsia="TimesNewRomanPSMT"/>
          <w:sz w:val="32"/>
          <w:szCs w:val="32"/>
        </w:rPr>
        <w:t xml:space="preserve">ö </w:t>
      </w:r>
      <w:r w:rsidRPr="005F4F40">
        <w:rPr>
          <w:rFonts w:eastAsia="TimesNewRomanPSMT"/>
          <w:sz w:val="32"/>
          <w:szCs w:val="32"/>
          <w:lang w:val="fi-FI"/>
        </w:rPr>
        <w:t>ei</w:t>
      </w:r>
      <w:r w:rsidRPr="005F4F40">
        <w:rPr>
          <w:rFonts w:eastAsia="TimesNewRomanPSMT"/>
          <w:sz w:val="32"/>
          <w:szCs w:val="32"/>
        </w:rPr>
        <w:t xml:space="preserve"> </w:t>
      </w:r>
      <w:r w:rsidRPr="00BF6F31">
        <w:rPr>
          <w:rFonts w:eastAsia="TimesNewRomanPSMT"/>
          <w:sz w:val="32"/>
          <w:szCs w:val="32"/>
          <w:lang w:val="fi-FI"/>
        </w:rPr>
        <w:t>pest</w:t>
      </w:r>
      <w:r w:rsidRPr="00BF6F31">
        <w:rPr>
          <w:rFonts w:eastAsia="TimesNewRomanPSMT"/>
          <w:sz w:val="32"/>
          <w:szCs w:val="32"/>
        </w:rPr>
        <w:t xml:space="preserve">ä </w:t>
      </w:r>
      <w:r w:rsidRPr="00BF6F31">
        <w:rPr>
          <w:rFonts w:eastAsia="TimesNewRomanPSMT"/>
          <w:sz w:val="32"/>
          <w:szCs w:val="32"/>
          <w:lang w:val="fi-FI"/>
        </w:rPr>
        <w:t>lattieloi</w:t>
      </w:r>
    </w:p>
    <w:p w:rsidR="001E5525" w:rsidRPr="00E06704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BF6F31">
        <w:rPr>
          <w:rFonts w:eastAsia="TimesNewRomanPSMT"/>
          <w:sz w:val="32"/>
          <w:szCs w:val="32"/>
        </w:rPr>
        <w:t>.</w:t>
      </w:r>
    </w:p>
    <w:p w:rsidR="001E5525" w:rsidRPr="00E06704" w:rsidRDefault="001E5525" w:rsidP="001E5525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E06704">
        <w:rPr>
          <w:rFonts w:eastAsia="TimesNewRomanPSMT"/>
          <w:i/>
          <w:sz w:val="32"/>
          <w:szCs w:val="32"/>
        </w:rPr>
        <w:t>– Чего карелы-</w:t>
      </w:r>
      <w:proofErr w:type="spellStart"/>
      <w:r w:rsidRPr="00E06704">
        <w:rPr>
          <w:rFonts w:eastAsia="TimesNewRomanPSMT"/>
          <w:i/>
          <w:sz w:val="32"/>
          <w:szCs w:val="32"/>
        </w:rPr>
        <w:t>ливвики</w:t>
      </w:r>
      <w:proofErr w:type="spellEnd"/>
      <w:r w:rsidRPr="00E06704">
        <w:rPr>
          <w:rFonts w:eastAsia="TimesNewRomanPSMT"/>
          <w:i/>
          <w:sz w:val="32"/>
          <w:szCs w:val="32"/>
        </w:rPr>
        <w:t xml:space="preserve"> не делают на Святки?</w:t>
      </w:r>
    </w:p>
    <w:p w:rsidR="001E5525" w:rsidRPr="005F4F40" w:rsidRDefault="001E5525" w:rsidP="001E5525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sz w:val="32"/>
          <w:szCs w:val="32"/>
        </w:rPr>
      </w:pPr>
      <w:r w:rsidRPr="00E06704">
        <w:rPr>
          <w:rFonts w:eastAsia="TimesNewRomanPSMT"/>
          <w:i/>
          <w:sz w:val="32"/>
          <w:szCs w:val="32"/>
        </w:rPr>
        <w:t xml:space="preserve">– Они не </w:t>
      </w:r>
      <w:r>
        <w:rPr>
          <w:rFonts w:eastAsia="TimesNewRomanPSMT"/>
          <w:i/>
          <w:sz w:val="32"/>
          <w:szCs w:val="32"/>
        </w:rPr>
        <w:t>моют полы</w:t>
      </w:r>
      <w:r w:rsidRPr="00E06704">
        <w:rPr>
          <w:rFonts w:eastAsia="TimesNewRomanPSMT"/>
          <w:i/>
          <w:sz w:val="32"/>
          <w:szCs w:val="32"/>
        </w:rPr>
        <w:t>.</w:t>
      </w:r>
    </w:p>
    <w:p w:rsidR="001E5525" w:rsidRPr="00E06704" w:rsidRDefault="001E5525" w:rsidP="001E5525">
      <w:pPr>
        <w:ind w:firstLine="708"/>
        <w:jc w:val="both"/>
        <w:rPr>
          <w:rFonts w:eastAsia="TimesNewRomanPSMT"/>
          <w:sz w:val="32"/>
          <w:szCs w:val="32"/>
        </w:rPr>
      </w:pPr>
      <w:r w:rsidRPr="001E5525">
        <w:rPr>
          <w:rFonts w:eastAsia="TimesNewRomanPSMT"/>
          <w:sz w:val="32"/>
          <w:szCs w:val="32"/>
        </w:rPr>
        <w:t>3</w:t>
      </w:r>
      <w:r>
        <w:rPr>
          <w:rFonts w:eastAsia="TimesNewRomanPSMT"/>
          <w:sz w:val="32"/>
          <w:szCs w:val="32"/>
        </w:rPr>
        <w:t>.</w:t>
      </w:r>
    </w:p>
    <w:p w:rsidR="001E5525" w:rsidRPr="001E5525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</w:rPr>
      </w:pPr>
      <w:r w:rsidRPr="001E5525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Sua</w:t>
      </w:r>
      <w:r>
        <w:rPr>
          <w:rFonts w:eastAsia="TimesNewRomanPSMT"/>
          <w:sz w:val="32"/>
          <w:szCs w:val="32"/>
          <w:lang w:val="fi-FI"/>
        </w:rPr>
        <w:t>u</w:t>
      </w:r>
      <w:r w:rsidRPr="005F4F40">
        <w:rPr>
          <w:rFonts w:eastAsia="TimesNewRomanPSMT"/>
          <w:sz w:val="32"/>
          <w:szCs w:val="32"/>
          <w:lang w:val="fi-FI"/>
        </w:rPr>
        <w:t>go</w:t>
      </w:r>
      <w:r w:rsidRPr="001E5525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taloih</w:t>
      </w:r>
      <w:r w:rsidRPr="001E5525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tulla</w:t>
      </w:r>
      <w:r w:rsidRPr="001E5525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go</w:t>
      </w:r>
      <w:r>
        <w:rPr>
          <w:rFonts w:eastAsia="TimesNewRomanPSMT"/>
          <w:sz w:val="32"/>
          <w:szCs w:val="32"/>
          <w:lang w:val="fi-FI"/>
        </w:rPr>
        <w:t>s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1E5525">
        <w:rPr>
          <w:rFonts w:eastAsia="TimesNewRomanPSMT"/>
          <w:sz w:val="32"/>
          <w:szCs w:val="32"/>
        </w:rPr>
        <w:t>’</w:t>
      </w:r>
      <w:r w:rsidRPr="005F4F40">
        <w:rPr>
          <w:rFonts w:eastAsia="TimesNewRomanPSMT"/>
          <w:sz w:val="32"/>
          <w:szCs w:val="32"/>
          <w:lang w:val="fi-FI"/>
        </w:rPr>
        <w:t>ua</w:t>
      </w:r>
      <w:r w:rsidRPr="001E5525">
        <w:rPr>
          <w:rFonts w:eastAsia="TimesNewRomanPSMT"/>
          <w:sz w:val="32"/>
          <w:szCs w:val="32"/>
        </w:rPr>
        <w:t xml:space="preserve">? </w:t>
      </w:r>
    </w:p>
    <w:p w:rsidR="001E5525" w:rsidRPr="001E5525" w:rsidRDefault="001E5525" w:rsidP="001E5525">
      <w:pPr>
        <w:ind w:firstLine="708"/>
        <w:jc w:val="both"/>
        <w:rPr>
          <w:rFonts w:eastAsia="TimesNewRomanPSMT"/>
          <w:sz w:val="32"/>
          <w:szCs w:val="32"/>
        </w:rPr>
      </w:pPr>
      <w:r w:rsidRPr="001E5525">
        <w:rPr>
          <w:rFonts w:eastAsia="TimesNewRomanPSMT"/>
          <w:sz w:val="32"/>
          <w:szCs w:val="32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Tulgua</w:t>
      </w:r>
      <w:r w:rsidRPr="001E5525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terveh</w:t>
      </w:r>
      <w:r w:rsidRPr="001E5525">
        <w:rPr>
          <w:rFonts w:eastAsia="TimesNewRomanPSMT"/>
          <w:sz w:val="32"/>
          <w:szCs w:val="32"/>
        </w:rPr>
        <w:t xml:space="preserve">! </w:t>
      </w:r>
    </w:p>
    <w:p w:rsidR="001E5525" w:rsidRPr="00E06704" w:rsidRDefault="001E5525" w:rsidP="001E5525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E06704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Можно гостям в дом войти</w:t>
      </w:r>
      <w:r w:rsidRPr="00E06704">
        <w:rPr>
          <w:rFonts w:eastAsia="TimesNewRomanPSMT"/>
          <w:i/>
          <w:sz w:val="32"/>
          <w:szCs w:val="32"/>
        </w:rPr>
        <w:t xml:space="preserve">? </w:t>
      </w:r>
    </w:p>
    <w:p w:rsidR="001E5525" w:rsidRPr="00E06704" w:rsidRDefault="001E5525" w:rsidP="001E5525">
      <w:pPr>
        <w:ind w:left="708" w:firstLine="708"/>
        <w:jc w:val="both"/>
        <w:rPr>
          <w:rFonts w:eastAsia="TimesNewRomanPSMT"/>
          <w:sz w:val="32"/>
          <w:szCs w:val="32"/>
          <w:lang w:val="fi-FI"/>
        </w:rPr>
      </w:pPr>
      <w:r>
        <w:rPr>
          <w:rFonts w:eastAsia="TimesNewRomanPSMT"/>
          <w:i/>
          <w:sz w:val="32"/>
          <w:szCs w:val="32"/>
          <w:lang w:val="fi-FI"/>
        </w:rPr>
        <w:t xml:space="preserve">– </w:t>
      </w:r>
      <w:r>
        <w:rPr>
          <w:rFonts w:eastAsia="TimesNewRomanPSMT"/>
          <w:i/>
          <w:sz w:val="32"/>
          <w:szCs w:val="32"/>
        </w:rPr>
        <w:t>Добро</w:t>
      </w:r>
      <w:r w:rsidRPr="001E5525">
        <w:rPr>
          <w:rFonts w:eastAsia="TimesNewRomanPSMT"/>
          <w:i/>
          <w:sz w:val="32"/>
          <w:szCs w:val="32"/>
          <w:lang w:val="fi-FI"/>
        </w:rPr>
        <w:t xml:space="preserve"> </w:t>
      </w:r>
      <w:r>
        <w:rPr>
          <w:rFonts w:eastAsia="TimesNewRomanPSMT"/>
          <w:i/>
          <w:sz w:val="32"/>
          <w:szCs w:val="32"/>
        </w:rPr>
        <w:t>пожаловать</w:t>
      </w:r>
      <w:r w:rsidRPr="00E06704">
        <w:rPr>
          <w:rFonts w:eastAsia="TimesNewRomanPSMT"/>
          <w:i/>
          <w:sz w:val="32"/>
          <w:szCs w:val="32"/>
          <w:lang w:val="fi-FI"/>
        </w:rPr>
        <w:t xml:space="preserve">! </w:t>
      </w:r>
    </w:p>
    <w:p w:rsidR="001E5525" w:rsidRPr="001E5525" w:rsidRDefault="001E5525" w:rsidP="001E5525">
      <w:pPr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E06704">
        <w:rPr>
          <w:rFonts w:eastAsia="TimesNewRomanPSMT"/>
          <w:sz w:val="32"/>
          <w:szCs w:val="32"/>
          <w:lang w:val="fi-FI"/>
        </w:rPr>
        <w:t>4</w:t>
      </w:r>
      <w:r w:rsidRPr="001E5525">
        <w:rPr>
          <w:rFonts w:eastAsia="TimesNewRomanPSMT"/>
          <w:sz w:val="32"/>
          <w:szCs w:val="32"/>
          <w:lang w:val="fi-FI"/>
        </w:rPr>
        <w:t>.</w:t>
      </w:r>
    </w:p>
    <w:p w:rsidR="001E5525" w:rsidRPr="00E06704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E06704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Kuului</w:t>
      </w:r>
      <w:r>
        <w:rPr>
          <w:rFonts w:eastAsia="TimesNewRomanPSMT"/>
          <w:sz w:val="32"/>
          <w:szCs w:val="32"/>
          <w:lang w:val="fi-FI"/>
        </w:rPr>
        <w:t>g</w:t>
      </w:r>
      <w:r w:rsidRPr="005F4F40">
        <w:rPr>
          <w:rFonts w:eastAsia="TimesNewRomanPSMT"/>
          <w:sz w:val="32"/>
          <w:szCs w:val="32"/>
          <w:lang w:val="fi-FI"/>
        </w:rPr>
        <w:t xml:space="preserve">o Syndyy? </w:t>
      </w:r>
    </w:p>
    <w:p w:rsidR="001E5525" w:rsidRPr="001E5525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32"/>
          <w:szCs w:val="32"/>
          <w:lang w:val="fi-FI"/>
        </w:rPr>
      </w:pPr>
      <w:r w:rsidRPr="001E5525">
        <w:rPr>
          <w:rFonts w:eastAsia="TimesNewRomanPSMT"/>
          <w:sz w:val="32"/>
          <w:szCs w:val="32"/>
          <w:lang w:val="fi-FI"/>
        </w:rPr>
        <w:t xml:space="preserve">– </w:t>
      </w:r>
      <w:r w:rsidRPr="005F4F40">
        <w:rPr>
          <w:rFonts w:eastAsia="TimesNewRomanPSMT"/>
          <w:sz w:val="32"/>
          <w:szCs w:val="32"/>
          <w:lang w:val="fi-FI"/>
        </w:rPr>
        <w:t>Oi</w:t>
      </w:r>
      <w:r w:rsidRPr="001E5525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kuului</w:t>
      </w:r>
      <w:r w:rsidRPr="001E5525">
        <w:rPr>
          <w:rFonts w:eastAsia="TimesNewRomanPSMT"/>
          <w:sz w:val="32"/>
          <w:szCs w:val="32"/>
          <w:lang w:val="fi-FI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kuului</w:t>
      </w:r>
      <w:r w:rsidRPr="001E5525">
        <w:rPr>
          <w:rFonts w:eastAsia="TimesNewRomanPSMT"/>
          <w:sz w:val="32"/>
          <w:szCs w:val="32"/>
          <w:lang w:val="fi-FI"/>
        </w:rPr>
        <w:t xml:space="preserve">! </w:t>
      </w:r>
    </w:p>
    <w:p w:rsidR="001E5525" w:rsidRPr="00F5473C" w:rsidRDefault="001E5525" w:rsidP="001E5525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F5473C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 xml:space="preserve">Слышно было </w:t>
      </w:r>
      <w:proofErr w:type="spellStart"/>
      <w:r>
        <w:rPr>
          <w:rFonts w:eastAsia="TimesNewRomanPSMT"/>
          <w:i/>
          <w:sz w:val="32"/>
          <w:szCs w:val="32"/>
        </w:rPr>
        <w:t>Сюндю</w:t>
      </w:r>
      <w:proofErr w:type="spellEnd"/>
      <w:r w:rsidRPr="00F5473C">
        <w:rPr>
          <w:rFonts w:eastAsia="TimesNewRomanPSMT"/>
          <w:i/>
          <w:sz w:val="32"/>
          <w:szCs w:val="32"/>
        </w:rPr>
        <w:t xml:space="preserve">? </w:t>
      </w:r>
    </w:p>
    <w:p w:rsidR="001E5525" w:rsidRPr="00F5473C" w:rsidRDefault="001E5525" w:rsidP="001E5525">
      <w:pPr>
        <w:autoSpaceDE w:val="0"/>
        <w:autoSpaceDN w:val="0"/>
        <w:adjustRightInd w:val="0"/>
        <w:ind w:left="708" w:firstLine="708"/>
        <w:jc w:val="both"/>
        <w:rPr>
          <w:rFonts w:eastAsia="TimesNewRomanPSMT"/>
          <w:i/>
          <w:sz w:val="32"/>
          <w:szCs w:val="32"/>
        </w:rPr>
      </w:pPr>
      <w:r w:rsidRPr="00F5473C">
        <w:rPr>
          <w:rFonts w:eastAsia="TimesNewRomanPSMT"/>
          <w:i/>
          <w:sz w:val="32"/>
          <w:szCs w:val="32"/>
        </w:rPr>
        <w:t xml:space="preserve">– </w:t>
      </w:r>
      <w:r>
        <w:rPr>
          <w:rFonts w:eastAsia="TimesNewRomanPSMT"/>
          <w:i/>
          <w:sz w:val="32"/>
          <w:szCs w:val="32"/>
        </w:rPr>
        <w:t>Ой, слышно, слышно</w:t>
      </w:r>
      <w:r w:rsidRPr="00F5473C">
        <w:rPr>
          <w:rFonts w:eastAsia="TimesNewRomanPSMT"/>
          <w:i/>
          <w:sz w:val="32"/>
          <w:szCs w:val="32"/>
        </w:rPr>
        <w:t xml:space="preserve">! </w:t>
      </w:r>
    </w:p>
    <w:p w:rsidR="001E5525" w:rsidRPr="009C7EDA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Письмо. </w:t>
      </w:r>
    </w:p>
    <w:p w:rsidR="001E5525" w:rsidRPr="009C7EDA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>Подписи к рисункам и фотографиям на карельском языке.</w:t>
      </w:r>
    </w:p>
    <w:p w:rsidR="001E5525" w:rsidRPr="009C7EDA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Фонетика. </w:t>
      </w:r>
    </w:p>
    <w:p w:rsidR="001E5525" w:rsidRPr="009C7EDA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Долгие гласные и дифтонги в карельских словах по теме.</w:t>
      </w:r>
    </w:p>
    <w:p w:rsidR="001E5525" w:rsidRPr="009C7EDA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9C7EDA">
        <w:rPr>
          <w:rFonts w:eastAsia="TimesNewRomanPSMT"/>
          <w:b/>
          <w:sz w:val="32"/>
          <w:szCs w:val="32"/>
        </w:rPr>
        <w:t xml:space="preserve">Грамматика. </w:t>
      </w:r>
    </w:p>
    <w:p w:rsidR="001E5525" w:rsidRPr="009F5A98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 xml:space="preserve">Повествовательное предложение: </w:t>
      </w:r>
      <w:r w:rsidRPr="005F4F40">
        <w:rPr>
          <w:rFonts w:eastAsia="TimesNewRomanPSMT"/>
          <w:sz w:val="32"/>
          <w:szCs w:val="32"/>
          <w:lang w:val="fi-FI"/>
        </w:rPr>
        <w:t>Synnynmuanaigah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vv</w:t>
      </w:r>
      <w:r w:rsidRPr="005F4F40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smuutil</w:t>
      </w:r>
      <w:r>
        <w:rPr>
          <w:rFonts w:eastAsia="TimesNewRomanPSMT"/>
          <w:sz w:val="32"/>
          <w:szCs w:val="32"/>
        </w:rPr>
        <w:t xml:space="preserve">. </w:t>
      </w:r>
      <w:r w:rsidRPr="005F4F40">
        <w:rPr>
          <w:rFonts w:eastAsia="TimesNewRomanPSMT"/>
          <w:sz w:val="32"/>
          <w:szCs w:val="32"/>
        </w:rPr>
        <w:t xml:space="preserve">Вопросительное предложение: </w:t>
      </w:r>
      <w:r w:rsidRPr="005F4F40">
        <w:rPr>
          <w:rFonts w:eastAsia="TimesNewRomanPSMT"/>
          <w:sz w:val="32"/>
          <w:szCs w:val="32"/>
          <w:lang w:val="fi-FI"/>
        </w:rPr>
        <w:t>Mid</w:t>
      </w:r>
      <w:r w:rsidRPr="005F4F40">
        <w:rPr>
          <w:rFonts w:eastAsia="TimesNewRomanPSMT"/>
          <w:sz w:val="32"/>
          <w:szCs w:val="32"/>
        </w:rPr>
        <w:t xml:space="preserve">ä </w:t>
      </w:r>
      <w:r w:rsidRPr="005F4F40">
        <w:rPr>
          <w:rFonts w:eastAsia="TimesNewRomanPSMT"/>
          <w:sz w:val="32"/>
          <w:szCs w:val="32"/>
          <w:lang w:val="fi-FI"/>
        </w:rPr>
        <w:t>Synnynmuanaigah</w:t>
      </w:r>
      <w:r w:rsidRPr="005F4F40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luajitah</w:t>
      </w:r>
      <w:r w:rsidRPr="005F4F40">
        <w:rPr>
          <w:rFonts w:eastAsia="TimesNewRomanPSMT"/>
          <w:sz w:val="32"/>
          <w:szCs w:val="32"/>
        </w:rPr>
        <w:t>? Спряжение</w:t>
      </w:r>
      <w:r w:rsidRPr="009F5A9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глаголов</w:t>
      </w:r>
      <w:r w:rsidRPr="009F5A9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в</w:t>
      </w:r>
      <w:r w:rsidRPr="009F5A98">
        <w:rPr>
          <w:rFonts w:eastAsia="TimesNewRomanPSMT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3 л"/>
        </w:smartTagPr>
        <w:r w:rsidRPr="009F5A98">
          <w:rPr>
            <w:rFonts w:eastAsia="TimesNewRomanPSMT"/>
            <w:sz w:val="32"/>
            <w:szCs w:val="32"/>
          </w:rPr>
          <w:t xml:space="preserve">3 </w:t>
        </w:r>
        <w:r w:rsidRPr="005F4F40">
          <w:rPr>
            <w:rFonts w:eastAsia="TimesNewRomanPSMT"/>
            <w:sz w:val="32"/>
            <w:szCs w:val="32"/>
          </w:rPr>
          <w:t>л</w:t>
        </w:r>
      </w:smartTag>
      <w:r w:rsidRPr="009F5A98">
        <w:rPr>
          <w:rFonts w:eastAsia="TimesNewRomanPSMT"/>
          <w:sz w:val="32"/>
          <w:szCs w:val="32"/>
        </w:rPr>
        <w:t xml:space="preserve">. </w:t>
      </w:r>
      <w:r w:rsidRPr="005F4F40">
        <w:rPr>
          <w:rFonts w:eastAsia="TimesNewRomanPSMT"/>
          <w:sz w:val="32"/>
          <w:szCs w:val="32"/>
        </w:rPr>
        <w:t>мн</w:t>
      </w:r>
      <w:r w:rsidRPr="009F5A98">
        <w:rPr>
          <w:rFonts w:eastAsia="TimesNewRomanPSMT"/>
          <w:sz w:val="32"/>
          <w:szCs w:val="32"/>
        </w:rPr>
        <w:t xml:space="preserve">. </w:t>
      </w:r>
      <w:r w:rsidRPr="005F4F40">
        <w:rPr>
          <w:rFonts w:eastAsia="TimesNewRomanPSMT"/>
          <w:sz w:val="32"/>
          <w:szCs w:val="32"/>
        </w:rPr>
        <w:t>ч</w:t>
      </w:r>
      <w:r w:rsidRPr="009F5A98">
        <w:rPr>
          <w:rFonts w:eastAsia="TimesNewRomanPSMT"/>
          <w:sz w:val="32"/>
          <w:szCs w:val="32"/>
        </w:rPr>
        <w:t xml:space="preserve">., </w:t>
      </w:r>
      <w:r w:rsidRPr="005F4F40">
        <w:rPr>
          <w:rFonts w:eastAsia="TimesNewRomanPSMT"/>
          <w:sz w:val="32"/>
          <w:szCs w:val="32"/>
        </w:rPr>
        <w:t>презенс</w:t>
      </w:r>
      <w:r w:rsidRPr="009F5A98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</w:rPr>
        <w:t>индикатив</w:t>
      </w:r>
      <w:r w:rsidRPr="009F5A98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</w:rPr>
        <w:t>утвердительные</w:t>
      </w:r>
      <w:r w:rsidRPr="009F5A9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и</w:t>
      </w:r>
      <w:r w:rsidRPr="009F5A9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отрицательные</w:t>
      </w:r>
      <w:r w:rsidRPr="009F5A9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</w:rPr>
        <w:t>формы</w:t>
      </w:r>
      <w:r w:rsidRPr="009F5A98">
        <w:rPr>
          <w:rFonts w:eastAsia="TimesNewRomanPSMT"/>
          <w:sz w:val="32"/>
          <w:szCs w:val="32"/>
        </w:rPr>
        <w:t xml:space="preserve">: </w:t>
      </w:r>
      <w:r w:rsidRPr="005F4F40">
        <w:rPr>
          <w:rFonts w:eastAsia="TimesNewRomanPSMT"/>
          <w:sz w:val="32"/>
          <w:szCs w:val="32"/>
          <w:lang w:val="fi-FI"/>
        </w:rPr>
        <w:t>hy</w:t>
      </w:r>
      <w:r w:rsidRPr="009F5A98">
        <w:rPr>
          <w:rFonts w:eastAsia="TimesNewRomanPSMT"/>
          <w:sz w:val="32"/>
          <w:szCs w:val="32"/>
        </w:rPr>
        <w:t xml:space="preserve">ö </w:t>
      </w:r>
      <w:r w:rsidRPr="005F4F40">
        <w:rPr>
          <w:rFonts w:eastAsia="TimesNewRomanPSMT"/>
          <w:sz w:val="32"/>
          <w:szCs w:val="32"/>
          <w:lang w:val="fi-FI"/>
        </w:rPr>
        <w:t>luajitah</w:t>
      </w:r>
      <w:r w:rsidRPr="009F5A98">
        <w:rPr>
          <w:rFonts w:eastAsia="TimesNewRomanPSMT"/>
          <w:sz w:val="32"/>
          <w:szCs w:val="32"/>
        </w:rPr>
        <w:t xml:space="preserve">, </w:t>
      </w:r>
      <w:r w:rsidR="000E095B" w:rsidRPr="005F4F40">
        <w:rPr>
          <w:rFonts w:eastAsia="TimesNewRomanPSMT"/>
          <w:sz w:val="32"/>
          <w:szCs w:val="32"/>
          <w:lang w:val="fi-FI"/>
        </w:rPr>
        <w:t>k</w:t>
      </w:r>
      <w:r w:rsidR="000E095B" w:rsidRPr="005F4F40">
        <w:rPr>
          <w:rFonts w:eastAsia="TimesNewRomanPSMT"/>
          <w:sz w:val="32"/>
          <w:szCs w:val="32"/>
        </w:rPr>
        <w:t>ä</w:t>
      </w:r>
      <w:r w:rsidR="000E095B" w:rsidRPr="005F4F40">
        <w:rPr>
          <w:rFonts w:eastAsia="TimesNewRomanPSMT"/>
          <w:sz w:val="32"/>
          <w:szCs w:val="32"/>
          <w:lang w:val="fi-FI"/>
        </w:rPr>
        <w:t>vv</w:t>
      </w:r>
      <w:r w:rsidR="000E095B" w:rsidRPr="005F4F40">
        <w:rPr>
          <w:rFonts w:eastAsia="TimesNewRomanPSMT"/>
          <w:sz w:val="32"/>
          <w:szCs w:val="32"/>
        </w:rPr>
        <w:t>ä</w:t>
      </w:r>
      <w:r w:rsidR="000E095B" w:rsidRPr="005F4F40">
        <w:rPr>
          <w:rFonts w:eastAsia="TimesNewRomanPSMT"/>
          <w:sz w:val="32"/>
          <w:szCs w:val="32"/>
          <w:lang w:val="fi-FI"/>
        </w:rPr>
        <w:t>h</w:t>
      </w:r>
      <w:bookmarkStart w:id="0" w:name="_GoBack"/>
      <w:bookmarkEnd w:id="0"/>
      <w:r w:rsidRPr="009F5A98">
        <w:rPr>
          <w:rFonts w:eastAsia="TimesNewRomanPSMT"/>
          <w:sz w:val="32"/>
          <w:szCs w:val="32"/>
        </w:rPr>
        <w:t xml:space="preserve">, </w:t>
      </w:r>
      <w:r w:rsidRPr="00F84C8F">
        <w:rPr>
          <w:rFonts w:eastAsia="TimesNewRomanPSMT"/>
          <w:sz w:val="32"/>
          <w:szCs w:val="32"/>
          <w:lang w:val="fi-FI"/>
        </w:rPr>
        <w:lastRenderedPageBreak/>
        <w:t>gadaijah</w:t>
      </w:r>
      <w:r w:rsidRPr="00F84C8F">
        <w:rPr>
          <w:rFonts w:eastAsia="TimesNewRomanPSMT"/>
          <w:sz w:val="32"/>
          <w:szCs w:val="32"/>
        </w:rPr>
        <w:t xml:space="preserve"> / </w:t>
      </w:r>
      <w:r w:rsidRPr="00F84C8F">
        <w:rPr>
          <w:rFonts w:eastAsia="TimesNewRomanPSMT"/>
          <w:sz w:val="32"/>
          <w:szCs w:val="32"/>
          <w:lang w:val="fi-FI"/>
        </w:rPr>
        <w:t>ennustetah</w:t>
      </w:r>
      <w:r w:rsidRPr="00F84C8F">
        <w:rPr>
          <w:rFonts w:eastAsia="TimesNewRomanPSMT"/>
          <w:sz w:val="32"/>
          <w:szCs w:val="32"/>
        </w:rPr>
        <w:t xml:space="preserve">, </w:t>
      </w:r>
      <w:r w:rsidRPr="00F84C8F">
        <w:rPr>
          <w:rFonts w:eastAsia="TimesNewRomanPSMT"/>
          <w:sz w:val="32"/>
          <w:szCs w:val="32"/>
          <w:lang w:val="fi-FI"/>
        </w:rPr>
        <w:t>voro</w:t>
      </w:r>
      <w:r w:rsidRPr="00F84C8F">
        <w:rPr>
          <w:rFonts w:eastAsia="TimesNewRomanPSMT"/>
          <w:sz w:val="32"/>
          <w:szCs w:val="32"/>
        </w:rPr>
        <w:t>ž</w:t>
      </w:r>
      <w:r w:rsidRPr="00F84C8F">
        <w:rPr>
          <w:rFonts w:eastAsia="TimesNewRomanPSMT"/>
          <w:sz w:val="32"/>
          <w:szCs w:val="32"/>
          <w:lang w:val="fi-FI"/>
        </w:rPr>
        <w:t>itah</w:t>
      </w:r>
      <w:r w:rsidRPr="00F84C8F">
        <w:rPr>
          <w:rFonts w:eastAsia="TimesNewRomanPSMT"/>
          <w:sz w:val="32"/>
          <w:szCs w:val="32"/>
        </w:rPr>
        <w:t xml:space="preserve"> / </w:t>
      </w:r>
      <w:r w:rsidRPr="00F84C8F">
        <w:rPr>
          <w:rFonts w:eastAsia="TimesNewRomanPSMT"/>
          <w:sz w:val="32"/>
          <w:szCs w:val="32"/>
          <w:lang w:val="fi-FI"/>
        </w:rPr>
        <w:t>tiedovoijah</w:t>
      </w:r>
      <w:r w:rsidRPr="00F84C8F">
        <w:rPr>
          <w:rFonts w:eastAsia="TimesNewRomanPSMT"/>
          <w:sz w:val="32"/>
          <w:szCs w:val="32"/>
        </w:rPr>
        <w:t xml:space="preserve">, </w:t>
      </w:r>
      <w:r w:rsidRPr="00F84C8F">
        <w:rPr>
          <w:rFonts w:eastAsia="TimesNewRomanPSMT"/>
          <w:sz w:val="32"/>
          <w:szCs w:val="32"/>
          <w:lang w:val="fi-FI"/>
        </w:rPr>
        <w:t>ka</w:t>
      </w:r>
      <w:r w:rsidRPr="00F84C8F">
        <w:rPr>
          <w:rFonts w:eastAsia="TimesNewRomanPSMT"/>
          <w:sz w:val="32"/>
          <w:szCs w:val="32"/>
        </w:rPr>
        <w:t>č</w:t>
      </w:r>
      <w:r w:rsidRPr="00F84C8F">
        <w:rPr>
          <w:rFonts w:eastAsia="TimesNewRomanPSMT"/>
          <w:sz w:val="32"/>
          <w:szCs w:val="32"/>
          <w:lang w:val="fi-FI"/>
        </w:rPr>
        <w:t>otah</w:t>
      </w:r>
      <w:r w:rsidRPr="009F5A98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pastetah</w:t>
      </w:r>
      <w:r w:rsidRPr="009F5A98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kuvotah</w:t>
      </w:r>
      <w:r w:rsidRPr="009F5A98">
        <w:rPr>
          <w:rFonts w:eastAsia="TimesNewRomanPSMT"/>
          <w:sz w:val="32"/>
          <w:szCs w:val="32"/>
        </w:rPr>
        <w:t xml:space="preserve">; </w:t>
      </w:r>
      <w:r w:rsidRPr="005F4F40">
        <w:rPr>
          <w:rFonts w:eastAsia="TimesNewRomanPSMT"/>
          <w:sz w:val="32"/>
          <w:szCs w:val="32"/>
          <w:lang w:val="fi-FI"/>
        </w:rPr>
        <w:t>hy</w:t>
      </w:r>
      <w:r w:rsidRPr="009F5A98">
        <w:rPr>
          <w:rFonts w:eastAsia="TimesNewRomanPSMT"/>
          <w:sz w:val="32"/>
          <w:szCs w:val="32"/>
        </w:rPr>
        <w:t xml:space="preserve">ö </w:t>
      </w:r>
      <w:r w:rsidRPr="005F4F40">
        <w:rPr>
          <w:rFonts w:eastAsia="TimesNewRomanPSMT"/>
          <w:sz w:val="32"/>
          <w:szCs w:val="32"/>
          <w:lang w:val="fi-FI"/>
        </w:rPr>
        <w:t>ei</w:t>
      </w:r>
      <w:r w:rsidRPr="009F5A9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luajita</w:t>
      </w:r>
      <w:r w:rsidRPr="009F5A98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ei</w:t>
      </w:r>
      <w:r w:rsidRPr="009F5A9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pest</w:t>
      </w:r>
      <w:r w:rsidRPr="009F5A98">
        <w:rPr>
          <w:rFonts w:eastAsia="TimesNewRomanPSMT"/>
          <w:sz w:val="32"/>
          <w:szCs w:val="32"/>
        </w:rPr>
        <w:t xml:space="preserve">ä, </w:t>
      </w:r>
      <w:r w:rsidRPr="005F4F40">
        <w:rPr>
          <w:rFonts w:eastAsia="TimesNewRomanPSMT"/>
          <w:sz w:val="32"/>
          <w:szCs w:val="32"/>
          <w:lang w:val="fi-FI"/>
        </w:rPr>
        <w:t>ei</w:t>
      </w:r>
      <w:r w:rsidRPr="009F5A9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kerit</w:t>
      </w:r>
      <w:r w:rsidRPr="009F5A98">
        <w:rPr>
          <w:rFonts w:eastAsia="TimesNewRomanPSMT"/>
          <w:sz w:val="32"/>
          <w:szCs w:val="32"/>
        </w:rPr>
        <w:t xml:space="preserve">ä, </w:t>
      </w:r>
      <w:r w:rsidRPr="005F4F40">
        <w:rPr>
          <w:rFonts w:eastAsia="TimesNewRomanPSMT"/>
          <w:sz w:val="32"/>
          <w:szCs w:val="32"/>
          <w:lang w:val="fi-FI"/>
        </w:rPr>
        <w:t>ei</w:t>
      </w:r>
      <w:r w:rsidRPr="009F5A9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kartata</w:t>
      </w:r>
      <w:r w:rsidRPr="009F5A98">
        <w:rPr>
          <w:rFonts w:eastAsia="TimesNewRomanPSMT"/>
          <w:sz w:val="32"/>
          <w:szCs w:val="32"/>
        </w:rPr>
        <w:t xml:space="preserve">, </w:t>
      </w:r>
      <w:r w:rsidRPr="005F4F40">
        <w:rPr>
          <w:rFonts w:eastAsia="TimesNewRomanPSMT"/>
          <w:sz w:val="32"/>
          <w:szCs w:val="32"/>
          <w:lang w:val="fi-FI"/>
        </w:rPr>
        <w:t>ei</w:t>
      </w:r>
      <w:r w:rsidRPr="009F5A98">
        <w:rPr>
          <w:rFonts w:eastAsia="TimesNewRomanPSMT"/>
          <w:sz w:val="32"/>
          <w:szCs w:val="32"/>
        </w:rPr>
        <w:t xml:space="preserve"> </w:t>
      </w:r>
      <w:r w:rsidRPr="005F4F40">
        <w:rPr>
          <w:rFonts w:eastAsia="TimesNewRomanPSMT"/>
          <w:sz w:val="32"/>
          <w:szCs w:val="32"/>
          <w:lang w:val="fi-FI"/>
        </w:rPr>
        <w:t>kezr</w:t>
      </w:r>
      <w:r w:rsidRPr="009F5A98">
        <w:rPr>
          <w:rFonts w:eastAsia="TimesNewRomanPSMT"/>
          <w:sz w:val="32"/>
          <w:szCs w:val="32"/>
        </w:rPr>
        <w:t>ä</w:t>
      </w:r>
      <w:r w:rsidRPr="005F4F40">
        <w:rPr>
          <w:rFonts w:eastAsia="TimesNewRomanPSMT"/>
          <w:sz w:val="32"/>
          <w:szCs w:val="32"/>
          <w:lang w:val="fi-FI"/>
        </w:rPr>
        <w:t>t</w:t>
      </w:r>
      <w:r w:rsidRPr="009F5A98">
        <w:rPr>
          <w:rFonts w:eastAsia="TimesNewRomanPSMT"/>
          <w:sz w:val="32"/>
          <w:szCs w:val="32"/>
        </w:rPr>
        <w:t xml:space="preserve">ä. </w:t>
      </w:r>
    </w:p>
    <w:p w:rsidR="001E5525" w:rsidRPr="009F5A98" w:rsidRDefault="001E5525" w:rsidP="001E5525">
      <w:pPr>
        <w:autoSpaceDE w:val="0"/>
        <w:autoSpaceDN w:val="0"/>
        <w:adjustRightInd w:val="0"/>
        <w:ind w:firstLine="708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>Лексика</w:t>
      </w:r>
      <w:r w:rsidRPr="005F4F40">
        <w:rPr>
          <w:rFonts w:eastAsia="TimesNewRomanPSMT"/>
          <w:b/>
          <w:sz w:val="32"/>
          <w:szCs w:val="32"/>
          <w:lang w:val="fi-FI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3105"/>
        <w:gridCol w:w="3113"/>
      </w:tblGrid>
      <w:tr w:rsidR="001E5525" w:rsidRPr="00914AC6" w:rsidTr="007A085B">
        <w:tc>
          <w:tcPr>
            <w:tcW w:w="3190" w:type="dxa"/>
            <w:shd w:val="clear" w:color="auto" w:fill="auto"/>
          </w:tcPr>
          <w:p w:rsidR="001E5525" w:rsidRPr="00914AC6" w:rsidRDefault="001E5525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Synnyn</w:t>
            </w:r>
            <w:r>
              <w:rPr>
                <w:rFonts w:eastAsia="TimesNewRomanPSMT"/>
                <w:sz w:val="32"/>
                <w:szCs w:val="32"/>
                <w:lang w:val="fi-FI"/>
              </w:rPr>
              <w:t>muan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aigu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06.01-19.01 (24.12-06.01) </w:t>
            </w:r>
          </w:p>
        </w:tc>
        <w:tc>
          <w:tcPr>
            <w:tcW w:w="3190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Сюннюн-</w:t>
            </w:r>
            <w:r>
              <w:rPr>
                <w:rFonts w:eastAsia="TimesNewRomanPSMT"/>
                <w:sz w:val="32"/>
                <w:szCs w:val="32"/>
              </w:rPr>
              <w:t>муан-</w:t>
            </w:r>
            <w:r w:rsidRPr="00914AC6">
              <w:rPr>
                <w:rFonts w:eastAsia="TimesNewRomanPSMT"/>
                <w:sz w:val="32"/>
                <w:szCs w:val="32"/>
              </w:rPr>
              <w:t>айгу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Зимние святки</w:t>
            </w:r>
          </w:p>
        </w:tc>
      </w:tr>
      <w:tr w:rsidR="001E5525" w:rsidRPr="00914AC6" w:rsidTr="007A085B">
        <w:tc>
          <w:tcPr>
            <w:tcW w:w="3190" w:type="dxa"/>
            <w:shd w:val="clear" w:color="auto" w:fill="auto"/>
          </w:tcPr>
          <w:p w:rsidR="001E5525" w:rsidRPr="00914AC6" w:rsidRDefault="001E5525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Rastavu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07.01 (25.12)</w:t>
            </w:r>
          </w:p>
        </w:tc>
        <w:tc>
          <w:tcPr>
            <w:tcW w:w="3190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Раставу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Рождество</w:t>
            </w:r>
          </w:p>
        </w:tc>
      </w:tr>
      <w:tr w:rsidR="001E5525" w:rsidRPr="00914AC6" w:rsidTr="007A085B">
        <w:tc>
          <w:tcPr>
            <w:tcW w:w="3190" w:type="dxa"/>
            <w:shd w:val="clear" w:color="auto" w:fill="auto"/>
          </w:tcPr>
          <w:p w:rsidR="001E5525" w:rsidRPr="00914AC6" w:rsidRDefault="001E5525" w:rsidP="007A085B">
            <w:pPr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Vieristy</w:t>
            </w:r>
            <w:r w:rsidRPr="00914AC6">
              <w:rPr>
                <w:rFonts w:eastAsia="TimesNewRomanPSMT"/>
                <w:sz w:val="32"/>
                <w:szCs w:val="32"/>
              </w:rPr>
              <w:t xml:space="preserve"> 19.01 (06.01) </w:t>
            </w:r>
          </w:p>
        </w:tc>
        <w:tc>
          <w:tcPr>
            <w:tcW w:w="3190" w:type="dxa"/>
            <w:shd w:val="clear" w:color="auto" w:fill="auto"/>
          </w:tcPr>
          <w:p w:rsidR="001E5525" w:rsidRPr="005F4F40" w:rsidRDefault="001E5525" w:rsidP="007A085B"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Виэристю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Крещение</w:t>
            </w:r>
          </w:p>
        </w:tc>
      </w:tr>
      <w:tr w:rsidR="001E5525" w:rsidRPr="00914AC6" w:rsidTr="007A085B">
        <w:tc>
          <w:tcPr>
            <w:tcW w:w="3190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Syndy</w:t>
            </w:r>
          </w:p>
        </w:tc>
        <w:tc>
          <w:tcPr>
            <w:tcW w:w="3190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Сюндю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Сюндю</w:t>
            </w:r>
            <w:proofErr w:type="spellEnd"/>
          </w:p>
        </w:tc>
      </w:tr>
      <w:tr w:rsidR="001E5525" w:rsidRPr="00914AC6" w:rsidTr="007A085B">
        <w:tc>
          <w:tcPr>
            <w:tcW w:w="3190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kokoi</w:t>
            </w:r>
          </w:p>
        </w:tc>
        <w:tc>
          <w:tcPr>
            <w:tcW w:w="3190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[кокой]</w:t>
            </w:r>
          </w:p>
        </w:tc>
        <w:tc>
          <w:tcPr>
            <w:tcW w:w="3191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продолговатые по форме лепешки из жидкого теста из овсяной или ржаной муки</w:t>
            </w:r>
          </w:p>
        </w:tc>
      </w:tr>
      <w:tr w:rsidR="001E5525" w:rsidRPr="00914AC6" w:rsidTr="007A085B">
        <w:tc>
          <w:tcPr>
            <w:tcW w:w="3190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smuutat</w:t>
            </w:r>
          </w:p>
        </w:tc>
        <w:tc>
          <w:tcPr>
            <w:tcW w:w="3190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смуутат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ряженые</w:t>
            </w:r>
          </w:p>
        </w:tc>
      </w:tr>
      <w:tr w:rsidR="001E5525" w:rsidRPr="00914AC6" w:rsidTr="007A085B">
        <w:tc>
          <w:tcPr>
            <w:tcW w:w="3190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lembi</w:t>
            </w:r>
          </w:p>
        </w:tc>
        <w:tc>
          <w:tcPr>
            <w:tcW w:w="3190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лемби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славутность</w:t>
            </w:r>
            <w:proofErr w:type="spellEnd"/>
          </w:p>
        </w:tc>
      </w:tr>
      <w:tr w:rsidR="001E5525" w:rsidRPr="00914AC6" w:rsidTr="007A085B">
        <w:tc>
          <w:tcPr>
            <w:tcW w:w="3190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>
              <w:rPr>
                <w:rFonts w:eastAsia="TimesNewRomanPSMT"/>
                <w:sz w:val="32"/>
                <w:szCs w:val="32"/>
                <w:lang w:val="en-US"/>
              </w:rPr>
              <w:t>s</w:t>
            </w:r>
            <w:r>
              <w:rPr>
                <w:rFonts w:eastAsia="TimesNewRomanPSMT"/>
                <w:sz w:val="32"/>
                <w:szCs w:val="32"/>
                <w:lang w:val="fi-FI"/>
              </w:rPr>
              <w:t>ynnyn</w:t>
            </w:r>
            <w:r w:rsidRPr="00914AC6">
              <w:rPr>
                <w:rFonts w:eastAsia="TimesNewRomanPSMT"/>
                <w:sz w:val="32"/>
                <w:szCs w:val="32"/>
                <w:lang w:val="fi-FI"/>
              </w:rPr>
              <w:t>hattarat</w:t>
            </w:r>
          </w:p>
        </w:tc>
        <w:tc>
          <w:tcPr>
            <w:tcW w:w="3190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[</w:t>
            </w:r>
            <w:proofErr w:type="spellStart"/>
            <w:r>
              <w:rPr>
                <w:rFonts w:eastAsia="TimesNewRomanPSMT"/>
                <w:sz w:val="32"/>
                <w:szCs w:val="32"/>
              </w:rPr>
              <w:t>сюннюн-</w:t>
            </w:r>
            <w:r w:rsidRPr="00914AC6">
              <w:rPr>
                <w:rFonts w:eastAsia="TimesNewRomanPSMT"/>
                <w:sz w:val="32"/>
                <w:szCs w:val="32"/>
              </w:rPr>
              <w:t>хаттарат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«портянки для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Сюндю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 xml:space="preserve">» - блины для встречи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Сюндю</w:t>
            </w:r>
            <w:proofErr w:type="spellEnd"/>
          </w:p>
        </w:tc>
      </w:tr>
      <w:tr w:rsidR="001E5525" w:rsidRPr="00914AC6" w:rsidTr="007A085B">
        <w:tc>
          <w:tcPr>
            <w:tcW w:w="3190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pärpäčč</w:t>
            </w:r>
            <w:proofErr w:type="spellEnd"/>
            <w:r w:rsidRPr="00914AC6">
              <w:rPr>
                <w:rFonts w:eastAsia="TimesNewRomanPSMT"/>
                <w:sz w:val="32"/>
                <w:szCs w:val="32"/>
                <w:lang w:val="fi-FI"/>
              </w:rPr>
              <w:t>yine</w:t>
            </w:r>
          </w:p>
        </w:tc>
        <w:tc>
          <w:tcPr>
            <w:tcW w:w="3190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пярпяччуйнэ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 xml:space="preserve">хлебец 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Сюндю</w:t>
            </w:r>
            <w:proofErr w:type="spellEnd"/>
          </w:p>
        </w:tc>
      </w:tr>
      <w:tr w:rsidR="001E5525" w:rsidRPr="00914AC6" w:rsidTr="007A085B">
        <w:tc>
          <w:tcPr>
            <w:tcW w:w="3190" w:type="dxa"/>
            <w:shd w:val="clear" w:color="auto" w:fill="auto"/>
          </w:tcPr>
          <w:p w:rsidR="001E5525" w:rsidRPr="00167CCF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  <w:lang w:val="fi-FI"/>
              </w:rPr>
            </w:pP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synnynpiir</w:t>
            </w:r>
            <w:proofErr w:type="spellEnd"/>
            <w:r>
              <w:rPr>
                <w:rFonts w:eastAsia="TimesNewRomanPSMT"/>
                <w:sz w:val="32"/>
                <w:szCs w:val="32"/>
                <w:lang w:val="fi-FI"/>
              </w:rPr>
              <w:t>ai</w:t>
            </w:r>
          </w:p>
        </w:tc>
        <w:tc>
          <w:tcPr>
            <w:tcW w:w="3190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</w:rPr>
              <w:t>[</w:t>
            </w:r>
            <w:proofErr w:type="spellStart"/>
            <w:r w:rsidRPr="00914AC6">
              <w:rPr>
                <w:rFonts w:eastAsia="TimesNewRomanPSMT"/>
                <w:sz w:val="32"/>
                <w:szCs w:val="32"/>
              </w:rPr>
              <w:t>сюннюн-пиир</w:t>
            </w:r>
            <w:r>
              <w:rPr>
                <w:rFonts w:eastAsia="TimesNewRomanPSMT"/>
                <w:sz w:val="32"/>
                <w:szCs w:val="32"/>
              </w:rPr>
              <w:t>ай</w:t>
            </w:r>
            <w:proofErr w:type="spellEnd"/>
            <w:r w:rsidRPr="00914AC6">
              <w:rPr>
                <w:rFonts w:eastAsia="TimesNewRomanPSMT"/>
                <w:sz w:val="32"/>
                <w:szCs w:val="32"/>
              </w:rPr>
              <w:t>]</w:t>
            </w:r>
          </w:p>
        </w:tc>
        <w:tc>
          <w:tcPr>
            <w:tcW w:w="3191" w:type="dxa"/>
            <w:shd w:val="clear" w:color="auto" w:fill="auto"/>
          </w:tcPr>
          <w:p w:rsidR="001E5525" w:rsidRPr="00914AC6" w:rsidRDefault="001E5525" w:rsidP="007A085B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32"/>
                <w:szCs w:val="32"/>
              </w:rPr>
            </w:pPr>
            <w:r w:rsidRPr="00914AC6">
              <w:rPr>
                <w:rFonts w:eastAsia="TimesNewRomanPSMT"/>
                <w:sz w:val="32"/>
                <w:szCs w:val="32"/>
                <w:lang w:val="fi-FI"/>
              </w:rPr>
              <w:t>пироги Сюндю</w:t>
            </w:r>
          </w:p>
        </w:tc>
      </w:tr>
    </w:tbl>
    <w:p w:rsidR="001E5525" w:rsidRPr="005F4F40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>Культура и традиции.</w:t>
      </w:r>
    </w:p>
    <w:p w:rsidR="001E5525" w:rsidRPr="009C7EDA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Время земли </w:t>
      </w:r>
      <w:proofErr w:type="spellStart"/>
      <w:r w:rsidRPr="009C7EDA">
        <w:rPr>
          <w:rFonts w:eastAsia="TimesNewRomanPSMT"/>
          <w:sz w:val="32"/>
          <w:szCs w:val="32"/>
        </w:rPr>
        <w:t>Сюндю</w:t>
      </w:r>
      <w:proofErr w:type="spellEnd"/>
      <w:r w:rsidRPr="009C7EDA">
        <w:rPr>
          <w:rFonts w:eastAsia="TimesNewRomanPSMT"/>
          <w:sz w:val="32"/>
          <w:szCs w:val="32"/>
        </w:rPr>
        <w:t>, время зимних Святок, Святки – от Рождества до Крещения, с 7 по 19 января по новому стилю.</w:t>
      </w:r>
      <w:r>
        <w:rPr>
          <w:rFonts w:eastAsia="TimesNewRomanPSMT"/>
          <w:sz w:val="32"/>
          <w:szCs w:val="32"/>
        </w:rPr>
        <w:t xml:space="preserve"> Приход великого</w:t>
      </w:r>
      <w:r w:rsidRPr="009C7EDA">
        <w:rPr>
          <w:rFonts w:eastAsia="TimesNewRomanPSMT"/>
          <w:sz w:val="32"/>
          <w:szCs w:val="32"/>
        </w:rPr>
        <w:t xml:space="preserve"> </w:t>
      </w:r>
      <w:proofErr w:type="spellStart"/>
      <w:r w:rsidRPr="009C7EDA">
        <w:rPr>
          <w:rFonts w:eastAsia="TimesNewRomanPSMT"/>
          <w:sz w:val="32"/>
          <w:szCs w:val="32"/>
        </w:rPr>
        <w:t>Сюндю</w:t>
      </w:r>
      <w:proofErr w:type="spellEnd"/>
      <w:r>
        <w:rPr>
          <w:rFonts w:eastAsia="TimesNewRomanPSMT"/>
          <w:sz w:val="32"/>
          <w:szCs w:val="32"/>
        </w:rPr>
        <w:t xml:space="preserve"> на землю в Рождественский сочельник (появление </w:t>
      </w:r>
      <w:proofErr w:type="spellStart"/>
      <w:r>
        <w:rPr>
          <w:rFonts w:eastAsia="TimesNewRomanPSMT"/>
          <w:sz w:val="32"/>
          <w:szCs w:val="32"/>
        </w:rPr>
        <w:t>Сюндю</w:t>
      </w:r>
      <w:proofErr w:type="spellEnd"/>
      <w:r>
        <w:rPr>
          <w:rFonts w:eastAsia="TimesNewRomanPSMT"/>
          <w:sz w:val="32"/>
          <w:szCs w:val="32"/>
        </w:rPr>
        <w:t xml:space="preserve"> </w:t>
      </w:r>
      <w:r w:rsidRPr="009C7EDA">
        <w:rPr>
          <w:rFonts w:eastAsia="TimesNewRomanPSMT"/>
          <w:sz w:val="32"/>
          <w:szCs w:val="32"/>
        </w:rPr>
        <w:t xml:space="preserve">в виде черной копны сена или </w:t>
      </w:r>
      <w:r>
        <w:rPr>
          <w:rFonts w:eastAsia="TimesNewRomanPSMT"/>
          <w:sz w:val="32"/>
          <w:szCs w:val="32"/>
        </w:rPr>
        <w:t>натянутого куска</w:t>
      </w:r>
      <w:r w:rsidRPr="009C7EDA">
        <w:rPr>
          <w:rFonts w:eastAsia="TimesNewRomanPSMT"/>
          <w:sz w:val="32"/>
          <w:szCs w:val="32"/>
        </w:rPr>
        <w:t xml:space="preserve"> мешковины</w:t>
      </w:r>
      <w:r>
        <w:rPr>
          <w:rFonts w:eastAsia="TimesNewRomanPSMT"/>
          <w:sz w:val="32"/>
          <w:szCs w:val="32"/>
        </w:rPr>
        <w:t>, летающего над землей)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Б</w:t>
      </w:r>
      <w:r w:rsidRPr="009C7EDA">
        <w:rPr>
          <w:rFonts w:eastAsia="TimesNewRomanPSMT"/>
          <w:sz w:val="32"/>
          <w:szCs w:val="32"/>
        </w:rPr>
        <w:t xml:space="preserve">лины </w:t>
      </w:r>
      <w:r>
        <w:rPr>
          <w:rFonts w:eastAsia="TimesNewRomanPSMT"/>
          <w:sz w:val="32"/>
          <w:szCs w:val="32"/>
        </w:rPr>
        <w:t xml:space="preserve">для встречи </w:t>
      </w:r>
      <w:proofErr w:type="spellStart"/>
      <w:r>
        <w:rPr>
          <w:rFonts w:eastAsia="TimesNewRomanPSMT"/>
          <w:sz w:val="32"/>
          <w:szCs w:val="32"/>
        </w:rPr>
        <w:t>Сюндю</w:t>
      </w:r>
      <w:proofErr w:type="spellEnd"/>
      <w:r>
        <w:rPr>
          <w:rFonts w:eastAsia="TimesNewRomanPSMT"/>
          <w:sz w:val="32"/>
          <w:szCs w:val="32"/>
        </w:rPr>
        <w:t xml:space="preserve"> </w:t>
      </w:r>
      <w:r w:rsidRPr="009C7EDA">
        <w:rPr>
          <w:rFonts w:eastAsia="TimesNewRomanPSMT"/>
          <w:sz w:val="32"/>
          <w:szCs w:val="32"/>
        </w:rPr>
        <w:t>–</w:t>
      </w:r>
      <w:r>
        <w:rPr>
          <w:rFonts w:eastAsia="TimesNewRomanPSMT"/>
          <w:sz w:val="32"/>
          <w:szCs w:val="32"/>
        </w:rPr>
        <w:t xml:space="preserve"> «портянки </w:t>
      </w:r>
      <w:proofErr w:type="spellStart"/>
      <w:r>
        <w:rPr>
          <w:rFonts w:eastAsia="TimesNewRomanPSMT"/>
          <w:sz w:val="32"/>
          <w:szCs w:val="32"/>
        </w:rPr>
        <w:t>Сюндю</w:t>
      </w:r>
      <w:proofErr w:type="spellEnd"/>
      <w:r>
        <w:rPr>
          <w:rFonts w:eastAsia="TimesNewRomanPSMT"/>
          <w:sz w:val="32"/>
          <w:szCs w:val="32"/>
        </w:rPr>
        <w:t>» (</w:t>
      </w:r>
      <w:r w:rsidRPr="009C7EDA">
        <w:rPr>
          <w:rFonts w:eastAsia="TimesNewRomanPSMT"/>
          <w:sz w:val="32"/>
          <w:szCs w:val="32"/>
        </w:rPr>
        <w:t xml:space="preserve">чтобы у </w:t>
      </w:r>
      <w:proofErr w:type="spellStart"/>
      <w:r w:rsidRPr="009C7EDA">
        <w:rPr>
          <w:rFonts w:eastAsia="TimesNewRomanPSMT"/>
          <w:sz w:val="32"/>
          <w:szCs w:val="32"/>
        </w:rPr>
        <w:t>Сюндю</w:t>
      </w:r>
      <w:proofErr w:type="spellEnd"/>
      <w:r w:rsidRPr="009C7EDA">
        <w:rPr>
          <w:rFonts w:eastAsia="TimesNewRomanPSMT"/>
          <w:sz w:val="32"/>
          <w:szCs w:val="32"/>
        </w:rPr>
        <w:t xml:space="preserve"> не мерзли руки и ноги</w:t>
      </w:r>
      <w:r>
        <w:rPr>
          <w:rFonts w:eastAsia="TimesNewRomanPSMT"/>
          <w:sz w:val="32"/>
          <w:szCs w:val="32"/>
        </w:rPr>
        <w:t>)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Обрядовое </w:t>
      </w:r>
      <w:proofErr w:type="spellStart"/>
      <w:r>
        <w:rPr>
          <w:rFonts w:eastAsia="TimesNewRomanPSMT"/>
          <w:sz w:val="32"/>
          <w:szCs w:val="32"/>
        </w:rPr>
        <w:t>прокусывание</w:t>
      </w:r>
      <w:proofErr w:type="spellEnd"/>
      <w:r>
        <w:rPr>
          <w:rFonts w:eastAsia="TimesNewRomanPSMT"/>
          <w:sz w:val="32"/>
          <w:szCs w:val="32"/>
        </w:rPr>
        <w:t xml:space="preserve"> дырок</w:t>
      </w:r>
      <w:r w:rsidRPr="009C7EDA">
        <w:rPr>
          <w:rFonts w:eastAsia="TimesNewRomanPSMT"/>
          <w:sz w:val="32"/>
          <w:szCs w:val="32"/>
        </w:rPr>
        <w:t xml:space="preserve"> для глаз и рта</w:t>
      </w:r>
      <w:r>
        <w:rPr>
          <w:rFonts w:eastAsia="TimesNewRomanPSMT"/>
          <w:sz w:val="32"/>
          <w:szCs w:val="32"/>
        </w:rPr>
        <w:t xml:space="preserve"> в первом блине</w:t>
      </w:r>
      <w:r w:rsidRPr="009C7EDA">
        <w:rPr>
          <w:rFonts w:eastAsia="TimesNewRomanPSMT"/>
          <w:sz w:val="32"/>
          <w:szCs w:val="32"/>
        </w:rPr>
        <w:t xml:space="preserve">, чтобы </w:t>
      </w:r>
      <w:r>
        <w:rPr>
          <w:rFonts w:eastAsia="TimesNewRomanPSMT"/>
          <w:sz w:val="32"/>
          <w:szCs w:val="32"/>
        </w:rPr>
        <w:t xml:space="preserve">смотреть через него в избу и </w:t>
      </w:r>
      <w:r w:rsidRPr="009C7EDA">
        <w:rPr>
          <w:rFonts w:eastAsia="TimesNewRomanPSMT"/>
          <w:sz w:val="32"/>
          <w:szCs w:val="32"/>
        </w:rPr>
        <w:t>видеть,</w:t>
      </w:r>
      <w:r>
        <w:rPr>
          <w:rFonts w:eastAsia="TimesNewRomanPSMT"/>
          <w:sz w:val="32"/>
          <w:szCs w:val="32"/>
        </w:rPr>
        <w:t xml:space="preserve"> что будет в наступающем году (н</w:t>
      </w:r>
      <w:r w:rsidRPr="009C7EDA">
        <w:rPr>
          <w:rFonts w:eastAsia="TimesNewRomanPSMT"/>
          <w:sz w:val="32"/>
          <w:szCs w:val="32"/>
        </w:rPr>
        <w:t>апример, если кого-то видно без головы, то тот человек умрет</w:t>
      </w:r>
      <w:r>
        <w:rPr>
          <w:rFonts w:eastAsia="TimesNewRomanPSMT"/>
          <w:sz w:val="32"/>
          <w:szCs w:val="32"/>
        </w:rPr>
        <w:t>)</w:t>
      </w:r>
      <w:r w:rsidRPr="009C7EDA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Выпекание маленького хлебца</w:t>
      </w:r>
      <w:r w:rsidRPr="009C7EDA">
        <w:rPr>
          <w:rFonts w:eastAsia="TimesNewRomanPSMT"/>
          <w:sz w:val="32"/>
          <w:szCs w:val="32"/>
        </w:rPr>
        <w:t xml:space="preserve"> из белой или ржаной муки </w:t>
      </w:r>
      <w:r>
        <w:rPr>
          <w:rFonts w:eastAsia="TimesNewRomanPSMT"/>
          <w:sz w:val="32"/>
          <w:szCs w:val="32"/>
          <w:lang w:val="en-US"/>
        </w:rPr>
        <w:t>s</w:t>
      </w:r>
      <w:r w:rsidRPr="009C7EDA">
        <w:rPr>
          <w:rFonts w:eastAsia="TimesNewRomanPSMT"/>
          <w:sz w:val="32"/>
          <w:szCs w:val="32"/>
          <w:lang w:val="fi-FI"/>
        </w:rPr>
        <w:t>ynnynleib</w:t>
      </w:r>
      <w:r w:rsidRPr="009C7EDA">
        <w:rPr>
          <w:rFonts w:eastAsia="TimesNewRomanPSMT"/>
          <w:sz w:val="32"/>
          <w:szCs w:val="32"/>
        </w:rPr>
        <w:t>ä</w:t>
      </w:r>
      <w:r w:rsidRPr="009C7EDA">
        <w:rPr>
          <w:rFonts w:eastAsia="TimesNewRomanPSMT"/>
          <w:sz w:val="32"/>
          <w:szCs w:val="32"/>
          <w:lang w:val="fi-FI"/>
        </w:rPr>
        <w:t>ine</w:t>
      </w:r>
      <w:r>
        <w:rPr>
          <w:rFonts w:eastAsia="TimesNewRomanPSMT"/>
          <w:sz w:val="32"/>
          <w:szCs w:val="32"/>
        </w:rPr>
        <w:t xml:space="preserve"> перед приходом </w:t>
      </w:r>
      <w:proofErr w:type="spellStart"/>
      <w:r>
        <w:rPr>
          <w:rFonts w:eastAsia="TimesNewRomanPSMT"/>
          <w:sz w:val="32"/>
          <w:szCs w:val="32"/>
        </w:rPr>
        <w:t>Сюндю</w:t>
      </w:r>
      <w:proofErr w:type="spellEnd"/>
      <w:r>
        <w:rPr>
          <w:rFonts w:eastAsia="TimesNewRomanPSMT"/>
          <w:sz w:val="32"/>
          <w:szCs w:val="32"/>
        </w:rPr>
        <w:t xml:space="preserve">, хранение хлебца </w:t>
      </w:r>
      <w:r w:rsidRPr="009C7EDA">
        <w:rPr>
          <w:rFonts w:eastAsia="TimesNewRomanPSMT"/>
          <w:sz w:val="32"/>
          <w:szCs w:val="32"/>
        </w:rPr>
        <w:t xml:space="preserve">в солонке </w:t>
      </w:r>
      <w:r>
        <w:rPr>
          <w:rFonts w:eastAsia="TimesNewRomanPSMT"/>
          <w:sz w:val="32"/>
          <w:szCs w:val="32"/>
        </w:rPr>
        <w:t>или на своде печи, за иконами, использование хлебца во время</w:t>
      </w:r>
      <w:r w:rsidRPr="009C7EDA">
        <w:rPr>
          <w:rFonts w:eastAsia="TimesNewRomanPSMT"/>
          <w:sz w:val="32"/>
          <w:szCs w:val="32"/>
        </w:rPr>
        <w:t xml:space="preserve"> сев</w:t>
      </w:r>
      <w:r>
        <w:rPr>
          <w:rFonts w:eastAsia="TimesNewRomanPSMT"/>
          <w:sz w:val="32"/>
          <w:szCs w:val="32"/>
        </w:rPr>
        <w:t>а</w:t>
      </w:r>
      <w:r w:rsidRPr="009C7EDA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П</w:t>
      </w:r>
      <w:r w:rsidRPr="009C7EDA">
        <w:rPr>
          <w:rFonts w:eastAsia="TimesNewRomanPSMT"/>
          <w:sz w:val="32"/>
          <w:szCs w:val="32"/>
        </w:rPr>
        <w:t xml:space="preserve">ироги </w:t>
      </w:r>
      <w:proofErr w:type="spellStart"/>
      <w:r w:rsidRPr="009C7EDA">
        <w:rPr>
          <w:rFonts w:eastAsia="TimesNewRomanPSMT"/>
          <w:sz w:val="32"/>
          <w:szCs w:val="32"/>
        </w:rPr>
        <w:t>Сюндю</w:t>
      </w:r>
      <w:proofErr w:type="spellEnd"/>
      <w:r w:rsidRPr="009C7EDA">
        <w:rPr>
          <w:rFonts w:eastAsia="TimesNewRomanPSMT"/>
          <w:sz w:val="32"/>
          <w:szCs w:val="32"/>
        </w:rPr>
        <w:t xml:space="preserve">, жареные пироги-сканцы с крупяной </w:t>
      </w:r>
      <w:r>
        <w:rPr>
          <w:rFonts w:eastAsia="TimesNewRomanPSMT"/>
          <w:sz w:val="32"/>
          <w:szCs w:val="32"/>
        </w:rPr>
        <w:t xml:space="preserve">начинкой, которые молодежь брала с собой </w:t>
      </w:r>
      <w:r w:rsidRPr="009C7EDA">
        <w:rPr>
          <w:rFonts w:eastAsia="TimesNewRomanPSMT"/>
          <w:sz w:val="32"/>
          <w:szCs w:val="32"/>
        </w:rPr>
        <w:t>на посиделки.</w:t>
      </w:r>
      <w:r>
        <w:rPr>
          <w:rFonts w:eastAsia="TimesNewRomanPSMT"/>
          <w:sz w:val="32"/>
          <w:szCs w:val="32"/>
        </w:rPr>
        <w:t xml:space="preserve"> Пребывание </w:t>
      </w:r>
      <w:proofErr w:type="spellStart"/>
      <w:r>
        <w:rPr>
          <w:rFonts w:eastAsia="TimesNewRomanPSMT"/>
          <w:sz w:val="32"/>
          <w:szCs w:val="32"/>
        </w:rPr>
        <w:t>Сюндю</w:t>
      </w:r>
      <w:proofErr w:type="spellEnd"/>
      <w:r>
        <w:rPr>
          <w:rFonts w:eastAsia="TimesNewRomanPSMT"/>
          <w:sz w:val="32"/>
          <w:szCs w:val="32"/>
        </w:rPr>
        <w:t xml:space="preserve"> на земле в течение</w:t>
      </w:r>
      <w:r w:rsidRPr="009C7EDA">
        <w:rPr>
          <w:rFonts w:eastAsia="TimesNewRomanPSMT"/>
          <w:sz w:val="32"/>
          <w:szCs w:val="32"/>
        </w:rPr>
        <w:t xml:space="preserve"> 12 ночей. В</w:t>
      </w:r>
      <w:r>
        <w:rPr>
          <w:rFonts w:eastAsia="TimesNewRomanPSMT"/>
          <w:sz w:val="32"/>
          <w:szCs w:val="32"/>
        </w:rPr>
        <w:t xml:space="preserve">ыпекание пирожков с пшеном или горохом </w:t>
      </w:r>
      <w:r w:rsidRPr="009C7EDA">
        <w:rPr>
          <w:rFonts w:eastAsia="TimesNewRomanPSMT"/>
          <w:sz w:val="32"/>
          <w:szCs w:val="32"/>
        </w:rPr>
        <w:t xml:space="preserve">для </w:t>
      </w:r>
      <w:proofErr w:type="spellStart"/>
      <w:r w:rsidRPr="009C7EDA">
        <w:rPr>
          <w:rFonts w:eastAsia="TimesNewRomanPSMT"/>
          <w:sz w:val="32"/>
          <w:szCs w:val="32"/>
        </w:rPr>
        <w:t>Сюндю</w:t>
      </w:r>
      <w:proofErr w:type="spellEnd"/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 xml:space="preserve">в </w:t>
      </w:r>
      <w:r w:rsidRPr="009C7EDA">
        <w:rPr>
          <w:rFonts w:eastAsia="TimesNewRomanPSMT"/>
          <w:sz w:val="32"/>
          <w:szCs w:val="32"/>
        </w:rPr>
        <w:t>кан</w:t>
      </w:r>
      <w:r>
        <w:rPr>
          <w:rFonts w:eastAsia="TimesNewRomanPSMT"/>
          <w:sz w:val="32"/>
          <w:szCs w:val="32"/>
        </w:rPr>
        <w:t xml:space="preserve">ун Крещенья перед уходом </w:t>
      </w:r>
      <w:proofErr w:type="spellStart"/>
      <w:r>
        <w:rPr>
          <w:rFonts w:eastAsia="TimesNewRomanPSMT"/>
          <w:sz w:val="32"/>
          <w:szCs w:val="32"/>
        </w:rPr>
        <w:t>Сюндю</w:t>
      </w:r>
      <w:proofErr w:type="spellEnd"/>
      <w:r>
        <w:rPr>
          <w:rFonts w:eastAsia="TimesNewRomanPSMT"/>
          <w:sz w:val="32"/>
          <w:szCs w:val="32"/>
        </w:rPr>
        <w:t xml:space="preserve"> (</w:t>
      </w:r>
      <w:r w:rsidRPr="009C7EDA">
        <w:rPr>
          <w:rFonts w:eastAsia="TimesNewRomanPSMT"/>
          <w:sz w:val="32"/>
          <w:szCs w:val="32"/>
        </w:rPr>
        <w:t>«концы носков»</w:t>
      </w:r>
      <w:r>
        <w:rPr>
          <w:rFonts w:eastAsia="TimesNewRomanPSMT"/>
          <w:sz w:val="32"/>
          <w:szCs w:val="32"/>
        </w:rPr>
        <w:t>)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Выпекание </w:t>
      </w:r>
      <w:r>
        <w:rPr>
          <w:rFonts w:eastAsia="TimesNewRomanPSMT"/>
          <w:sz w:val="32"/>
          <w:szCs w:val="32"/>
        </w:rPr>
        <w:lastRenderedPageBreak/>
        <w:t>лестницы «</w:t>
      </w:r>
      <w:proofErr w:type="spellStart"/>
      <w:r>
        <w:rPr>
          <w:rFonts w:eastAsia="TimesNewRomanPSMT"/>
          <w:sz w:val="32"/>
          <w:szCs w:val="32"/>
        </w:rPr>
        <w:t>коккой</w:t>
      </w:r>
      <w:proofErr w:type="spellEnd"/>
      <w:r>
        <w:rPr>
          <w:rFonts w:eastAsia="TimesNewRomanPSMT"/>
          <w:sz w:val="32"/>
          <w:szCs w:val="32"/>
        </w:rPr>
        <w:t>» – продолговатых</w:t>
      </w:r>
      <w:r w:rsidRPr="009C7EDA">
        <w:rPr>
          <w:rFonts w:eastAsia="TimesNewRomanPSMT"/>
          <w:sz w:val="32"/>
          <w:szCs w:val="32"/>
        </w:rPr>
        <w:t xml:space="preserve"> п</w:t>
      </w:r>
      <w:r>
        <w:rPr>
          <w:rFonts w:eastAsia="TimesNewRomanPSMT"/>
          <w:sz w:val="32"/>
          <w:szCs w:val="32"/>
        </w:rPr>
        <w:t>о форме лепешек</w:t>
      </w:r>
      <w:r w:rsidRPr="009C7EDA">
        <w:rPr>
          <w:rFonts w:eastAsia="TimesNewRomanPSMT"/>
          <w:sz w:val="32"/>
          <w:szCs w:val="32"/>
        </w:rPr>
        <w:t xml:space="preserve"> из жидкого теста из овсяной или ржаной муки.</w:t>
      </w:r>
    </w:p>
    <w:p w:rsidR="001E5525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В</w:t>
      </w:r>
      <w:r w:rsidRPr="009C7EDA">
        <w:rPr>
          <w:rFonts w:eastAsia="TimesNewRomanPSMT"/>
          <w:sz w:val="32"/>
          <w:szCs w:val="32"/>
        </w:rPr>
        <w:t>ремя земл</w:t>
      </w:r>
      <w:r>
        <w:rPr>
          <w:rFonts w:eastAsia="TimesNewRomanPSMT"/>
          <w:sz w:val="32"/>
          <w:szCs w:val="32"/>
        </w:rPr>
        <w:t xml:space="preserve">и </w:t>
      </w:r>
      <w:proofErr w:type="spellStart"/>
      <w:r>
        <w:rPr>
          <w:rFonts w:eastAsia="TimesNewRomanPSMT"/>
          <w:sz w:val="32"/>
          <w:szCs w:val="32"/>
        </w:rPr>
        <w:t>Сюндю</w:t>
      </w:r>
      <w:proofErr w:type="spellEnd"/>
      <w:r>
        <w:rPr>
          <w:rFonts w:eastAsia="TimesNewRomanPSMT"/>
          <w:sz w:val="32"/>
          <w:szCs w:val="32"/>
        </w:rPr>
        <w:t xml:space="preserve"> – время веселья, смеха (</w:t>
      </w:r>
      <w:r w:rsidRPr="009C7EDA">
        <w:rPr>
          <w:rFonts w:eastAsia="TimesNewRomanPSMT"/>
          <w:sz w:val="32"/>
          <w:szCs w:val="32"/>
        </w:rPr>
        <w:t xml:space="preserve">ходят ряжеными, гадают о будущем и поднимают </w:t>
      </w:r>
      <w:proofErr w:type="spellStart"/>
      <w:r w:rsidRPr="009C7EDA">
        <w:rPr>
          <w:rFonts w:eastAsia="TimesNewRomanPSMT"/>
          <w:sz w:val="32"/>
          <w:szCs w:val="32"/>
        </w:rPr>
        <w:t>славутность</w:t>
      </w:r>
      <w:proofErr w:type="spellEnd"/>
      <w:r>
        <w:rPr>
          <w:rFonts w:eastAsia="TimesNewRomanPSMT"/>
          <w:sz w:val="32"/>
          <w:szCs w:val="32"/>
        </w:rPr>
        <w:t>)</w:t>
      </w:r>
      <w:r w:rsidRPr="009C7EDA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</w:t>
      </w:r>
    </w:p>
    <w:p w:rsidR="001E5525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В</w:t>
      </w:r>
      <w:r w:rsidRPr="009C7EDA">
        <w:rPr>
          <w:rFonts w:eastAsia="TimesNewRomanPSMT"/>
          <w:sz w:val="32"/>
          <w:szCs w:val="32"/>
        </w:rPr>
        <w:t xml:space="preserve">ремя земли </w:t>
      </w:r>
      <w:proofErr w:type="spellStart"/>
      <w:r>
        <w:rPr>
          <w:rFonts w:eastAsia="TimesNewRomanPSMT"/>
          <w:sz w:val="32"/>
          <w:szCs w:val="32"/>
        </w:rPr>
        <w:t>Сюндю</w:t>
      </w:r>
      <w:proofErr w:type="spellEnd"/>
      <w:r>
        <w:rPr>
          <w:rFonts w:eastAsia="TimesNewRomanPSMT"/>
          <w:sz w:val="32"/>
          <w:szCs w:val="32"/>
        </w:rPr>
        <w:t xml:space="preserve"> – время строгих запретов: </w:t>
      </w:r>
      <w:r w:rsidRPr="009C7EDA">
        <w:rPr>
          <w:rFonts w:eastAsia="TimesNewRomanPSMT"/>
          <w:sz w:val="32"/>
          <w:szCs w:val="32"/>
        </w:rPr>
        <w:t>нельзя вари</w:t>
      </w:r>
      <w:r>
        <w:rPr>
          <w:rFonts w:eastAsia="TimesNewRomanPSMT"/>
          <w:sz w:val="32"/>
          <w:szCs w:val="32"/>
        </w:rPr>
        <w:t>ть щелок и стирать с ним белье, иначе зерно почернеет, н</w:t>
      </w:r>
      <w:r w:rsidRPr="009C7EDA">
        <w:rPr>
          <w:rFonts w:eastAsia="TimesNewRomanPSMT"/>
          <w:sz w:val="32"/>
          <w:szCs w:val="32"/>
        </w:rPr>
        <w:t>ельзя мыть полы и</w:t>
      </w:r>
      <w:r>
        <w:rPr>
          <w:rFonts w:eastAsia="TimesNewRomanPSMT"/>
          <w:sz w:val="32"/>
          <w:szCs w:val="32"/>
        </w:rPr>
        <w:t xml:space="preserve"> выливать грязную воду на землю;</w:t>
      </w:r>
      <w:r w:rsidRPr="009C7EDA">
        <w:rPr>
          <w:rFonts w:eastAsia="TimesNewRomanPSMT"/>
          <w:sz w:val="32"/>
          <w:szCs w:val="32"/>
        </w:rPr>
        <w:t xml:space="preserve"> нельзя чернить сапоги, пилить дрова, выносить мусор и золу, чтобы не запачкать доро</w:t>
      </w:r>
      <w:r>
        <w:rPr>
          <w:rFonts w:eastAsia="TimesNewRomanPSMT"/>
          <w:sz w:val="32"/>
          <w:szCs w:val="32"/>
        </w:rPr>
        <w:t xml:space="preserve">гу </w:t>
      </w:r>
      <w:proofErr w:type="spellStart"/>
      <w:r>
        <w:rPr>
          <w:rFonts w:eastAsia="TimesNewRomanPSMT"/>
          <w:sz w:val="32"/>
          <w:szCs w:val="32"/>
        </w:rPr>
        <w:t>Сюндю</w:t>
      </w:r>
      <w:proofErr w:type="spellEnd"/>
      <w:r>
        <w:rPr>
          <w:rFonts w:eastAsia="TimesNewRomanPSMT"/>
          <w:sz w:val="32"/>
          <w:szCs w:val="32"/>
        </w:rPr>
        <w:t xml:space="preserve">; нельзя стричь овец, прясть, нельзя </w:t>
      </w:r>
      <w:r w:rsidRPr="009C7EDA">
        <w:rPr>
          <w:rFonts w:eastAsia="TimesNewRomanPSMT"/>
          <w:sz w:val="32"/>
          <w:szCs w:val="32"/>
        </w:rPr>
        <w:t>говорить ни о медведе, ни о волке, иначе летом они в лесу встретятся.</w:t>
      </w:r>
      <w:r>
        <w:rPr>
          <w:rFonts w:eastAsia="TimesNewRomanPSMT"/>
          <w:sz w:val="32"/>
          <w:szCs w:val="32"/>
        </w:rPr>
        <w:t xml:space="preserve"> </w:t>
      </w:r>
    </w:p>
    <w:p w:rsidR="001E5525" w:rsidRPr="009C7EDA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9C7EDA">
        <w:rPr>
          <w:rFonts w:eastAsia="TimesNewRomanPSMT"/>
          <w:sz w:val="32"/>
          <w:szCs w:val="32"/>
        </w:rPr>
        <w:t xml:space="preserve">Святки – лучшее время для поднятия девичьей </w:t>
      </w:r>
      <w:proofErr w:type="spellStart"/>
      <w:r w:rsidRPr="009C7EDA">
        <w:rPr>
          <w:rFonts w:eastAsia="TimesNewRomanPSMT"/>
          <w:sz w:val="32"/>
          <w:szCs w:val="32"/>
        </w:rPr>
        <w:t>славутности</w:t>
      </w:r>
      <w:proofErr w:type="spellEnd"/>
      <w:r w:rsidRPr="009C7EDA">
        <w:rPr>
          <w:rFonts w:eastAsia="TimesNewRomanPSMT"/>
          <w:sz w:val="32"/>
          <w:szCs w:val="32"/>
        </w:rPr>
        <w:t xml:space="preserve">. </w:t>
      </w:r>
    </w:p>
    <w:p w:rsidR="001E5525" w:rsidRPr="009C7EDA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Ряженые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Переодевание женщин в</w:t>
      </w:r>
      <w:r w:rsidRPr="009C7EDA">
        <w:rPr>
          <w:rFonts w:eastAsia="TimesNewRomanPSMT"/>
          <w:sz w:val="32"/>
          <w:szCs w:val="32"/>
        </w:rPr>
        <w:t xml:space="preserve"> мужскую одежду</w:t>
      </w:r>
      <w:r>
        <w:rPr>
          <w:rFonts w:eastAsia="TimesNewRomanPSMT"/>
          <w:sz w:val="32"/>
          <w:szCs w:val="32"/>
        </w:rPr>
        <w:t>, мужчин – в женскую</w:t>
      </w:r>
      <w:r w:rsidRPr="009C7EDA">
        <w:rPr>
          <w:rFonts w:eastAsia="TimesNewRomanPSMT"/>
          <w:sz w:val="32"/>
          <w:szCs w:val="32"/>
        </w:rPr>
        <w:t xml:space="preserve"> или шубы наизнанку. </w:t>
      </w:r>
      <w:r>
        <w:rPr>
          <w:rFonts w:eastAsia="TimesNewRomanPSMT"/>
          <w:sz w:val="32"/>
          <w:szCs w:val="32"/>
        </w:rPr>
        <w:t>Приход ряженых</w:t>
      </w:r>
      <w:r w:rsidRPr="009C7EDA">
        <w:rPr>
          <w:rFonts w:eastAsia="TimesNewRomanPSMT"/>
          <w:sz w:val="32"/>
          <w:szCs w:val="32"/>
        </w:rPr>
        <w:t xml:space="preserve"> в дом, </w:t>
      </w:r>
      <w:r>
        <w:rPr>
          <w:rFonts w:eastAsia="TimesNewRomanPSMT"/>
          <w:sz w:val="32"/>
          <w:szCs w:val="32"/>
        </w:rPr>
        <w:t>песни и пляски</w:t>
      </w:r>
      <w:r w:rsidRPr="009C7EDA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</w:rPr>
        <w:t>собирание еды</w:t>
      </w:r>
      <w:r w:rsidRPr="009C7EDA">
        <w:rPr>
          <w:rFonts w:eastAsia="TimesNewRomanPSMT"/>
          <w:sz w:val="32"/>
          <w:szCs w:val="32"/>
        </w:rPr>
        <w:t xml:space="preserve"> в корзинку. </w:t>
      </w:r>
      <w:r>
        <w:rPr>
          <w:rFonts w:eastAsia="TimesNewRomanPSMT"/>
          <w:sz w:val="32"/>
          <w:szCs w:val="32"/>
        </w:rPr>
        <w:t>Посыпание пола избы золой в случае плохого приема ряженых.</w:t>
      </w:r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Месть ряженых в том случае, если их не пускают в дом (разрушение поленницы</w:t>
      </w:r>
      <w:r w:rsidRPr="009C7EDA">
        <w:rPr>
          <w:rFonts w:eastAsia="TimesNewRomanPSMT"/>
          <w:sz w:val="32"/>
          <w:szCs w:val="32"/>
        </w:rPr>
        <w:t xml:space="preserve">, </w:t>
      </w:r>
      <w:r>
        <w:rPr>
          <w:rFonts w:eastAsia="TimesNewRomanPSMT"/>
          <w:sz w:val="32"/>
          <w:szCs w:val="32"/>
        </w:rPr>
        <w:t>закрывание</w:t>
      </w:r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двери</w:t>
      </w:r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или трубы)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Неприкасаемость ряженых</w:t>
      </w:r>
      <w:r w:rsidRPr="009C7EDA">
        <w:rPr>
          <w:rFonts w:eastAsia="TimesNewRomanPSMT"/>
          <w:sz w:val="32"/>
          <w:szCs w:val="32"/>
        </w:rPr>
        <w:t>.</w:t>
      </w:r>
    </w:p>
    <w:p w:rsidR="001E5525" w:rsidRPr="009C7EDA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>Святочные гадания (</w:t>
      </w:r>
      <w:r w:rsidRPr="009C7EDA">
        <w:rPr>
          <w:rFonts w:eastAsia="TimesNewRomanPSMT"/>
          <w:sz w:val="32"/>
          <w:szCs w:val="32"/>
        </w:rPr>
        <w:t>льют олово, жгут бумагу, ждут жениха перед зеркалом, слушают разговоры под окном или на углу чужого дома</w:t>
      </w:r>
      <w:r>
        <w:rPr>
          <w:rFonts w:eastAsia="TimesNewRomanPSMT"/>
          <w:sz w:val="32"/>
          <w:szCs w:val="32"/>
        </w:rPr>
        <w:t xml:space="preserve">, </w:t>
      </w:r>
      <w:r w:rsidRPr="009C7EDA">
        <w:rPr>
          <w:rFonts w:eastAsia="TimesNewRomanPSMT"/>
          <w:sz w:val="32"/>
          <w:szCs w:val="32"/>
        </w:rPr>
        <w:t>ходят мочить ноги в проруби</w:t>
      </w:r>
      <w:r>
        <w:rPr>
          <w:rFonts w:eastAsia="TimesNewRomanPSMT"/>
          <w:sz w:val="32"/>
          <w:szCs w:val="32"/>
        </w:rPr>
        <w:t>)</w:t>
      </w:r>
      <w:r w:rsidRPr="009C7EDA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Месть </w:t>
      </w:r>
      <w:proofErr w:type="spellStart"/>
      <w:r>
        <w:rPr>
          <w:rFonts w:eastAsia="TimesNewRomanPSMT"/>
          <w:sz w:val="32"/>
          <w:szCs w:val="32"/>
        </w:rPr>
        <w:t>Сюндю</w:t>
      </w:r>
      <w:proofErr w:type="spellEnd"/>
      <w:r>
        <w:rPr>
          <w:rFonts w:eastAsia="TimesNewRomanPSMT"/>
          <w:sz w:val="32"/>
          <w:szCs w:val="32"/>
        </w:rPr>
        <w:t xml:space="preserve"> тем, кто его тревожит, запрет оглядываться при возвращении с проруби. Надевание горшка на голову как действенный способ защиты от </w:t>
      </w:r>
      <w:proofErr w:type="spellStart"/>
      <w:r>
        <w:rPr>
          <w:rFonts w:eastAsia="TimesNewRomanPSMT"/>
          <w:sz w:val="32"/>
          <w:szCs w:val="32"/>
        </w:rPr>
        <w:t>Сюндю</w:t>
      </w:r>
      <w:proofErr w:type="spellEnd"/>
      <w:r>
        <w:rPr>
          <w:rFonts w:eastAsia="TimesNewRomanPSMT"/>
          <w:sz w:val="32"/>
          <w:szCs w:val="32"/>
        </w:rPr>
        <w:t>.</w:t>
      </w:r>
    </w:p>
    <w:p w:rsidR="001E5525" w:rsidRPr="005F4F40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>
        <w:rPr>
          <w:rFonts w:eastAsia="TimesNewRomanPSMT"/>
          <w:sz w:val="32"/>
          <w:szCs w:val="32"/>
        </w:rPr>
        <w:t xml:space="preserve">Слушание </w:t>
      </w:r>
      <w:proofErr w:type="spellStart"/>
      <w:r>
        <w:rPr>
          <w:rFonts w:eastAsia="TimesNewRomanPSMT"/>
          <w:sz w:val="32"/>
          <w:szCs w:val="32"/>
        </w:rPr>
        <w:t>Сюндю</w:t>
      </w:r>
      <w:proofErr w:type="spellEnd"/>
      <w:r>
        <w:rPr>
          <w:rFonts w:eastAsia="TimesNewRomanPSMT"/>
          <w:sz w:val="32"/>
          <w:szCs w:val="32"/>
        </w:rPr>
        <w:t xml:space="preserve"> на перекрестке трех дорог, участие нечетного количества</w:t>
      </w:r>
      <w:r w:rsidRPr="009C7EDA">
        <w:rPr>
          <w:rFonts w:eastAsia="TimesNewRomanPSMT"/>
          <w:sz w:val="32"/>
          <w:szCs w:val="32"/>
        </w:rPr>
        <w:t xml:space="preserve"> человек</w:t>
      </w:r>
      <w:r>
        <w:rPr>
          <w:rFonts w:eastAsia="TimesNewRomanPSMT"/>
          <w:sz w:val="32"/>
          <w:szCs w:val="32"/>
        </w:rPr>
        <w:t xml:space="preserve"> в гадании, обведение гадающих</w:t>
      </w:r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магическим</w:t>
      </w:r>
      <w:r w:rsidRPr="009C7EDA">
        <w:rPr>
          <w:rFonts w:eastAsia="TimesNewRomanPSMT"/>
          <w:sz w:val="32"/>
          <w:szCs w:val="32"/>
        </w:rPr>
        <w:t xml:space="preserve"> круг</w:t>
      </w:r>
      <w:r>
        <w:rPr>
          <w:rFonts w:eastAsia="TimesNewRomanPSMT"/>
          <w:sz w:val="32"/>
          <w:szCs w:val="32"/>
        </w:rPr>
        <w:t>ом при помощи сковородника или кочерги (к</w:t>
      </w:r>
      <w:r w:rsidRPr="009C7EDA">
        <w:rPr>
          <w:rFonts w:eastAsia="TimesNewRomanPSMT"/>
          <w:sz w:val="32"/>
          <w:szCs w:val="32"/>
        </w:rPr>
        <w:t>руг не должен быть замкнутым, чтобы можно было убежать, оставляют «дверцу»</w:t>
      </w:r>
      <w:r>
        <w:rPr>
          <w:rFonts w:eastAsia="TimesNewRomanPSMT"/>
          <w:sz w:val="32"/>
          <w:szCs w:val="32"/>
        </w:rPr>
        <w:t>)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З</w:t>
      </w:r>
      <w:r w:rsidRPr="009C7EDA">
        <w:rPr>
          <w:rFonts w:eastAsia="TimesNewRomanPSMT"/>
          <w:sz w:val="32"/>
          <w:szCs w:val="32"/>
        </w:rPr>
        <w:t>вук свадебного колокольчика на дуге лошади</w:t>
      </w:r>
      <w:r>
        <w:rPr>
          <w:rFonts w:eastAsia="TimesNewRomanPSMT"/>
          <w:sz w:val="32"/>
          <w:szCs w:val="32"/>
        </w:rPr>
        <w:t>, услышанный во время гадания,</w:t>
      </w:r>
      <w:r w:rsidRPr="009C7EDA">
        <w:rPr>
          <w:rFonts w:eastAsia="TimesNewRomanPSMT"/>
          <w:sz w:val="32"/>
          <w:szCs w:val="32"/>
        </w:rPr>
        <w:t xml:space="preserve"> </w:t>
      </w:r>
      <w:r>
        <w:rPr>
          <w:rFonts w:eastAsia="TimesNewRomanPSMT"/>
          <w:sz w:val="32"/>
          <w:szCs w:val="32"/>
        </w:rPr>
        <w:t>как предвестник свадьбы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>С</w:t>
      </w:r>
      <w:r w:rsidRPr="009C7EDA">
        <w:rPr>
          <w:rFonts w:eastAsia="TimesNewRomanPSMT"/>
          <w:sz w:val="32"/>
          <w:szCs w:val="32"/>
        </w:rPr>
        <w:t>тук д</w:t>
      </w:r>
      <w:r>
        <w:rPr>
          <w:rFonts w:eastAsia="TimesNewRomanPSMT"/>
          <w:sz w:val="32"/>
          <w:szCs w:val="32"/>
        </w:rPr>
        <w:t>осок или молотков как предвестник несчастий и смерти</w:t>
      </w:r>
      <w:r w:rsidRPr="009C7EDA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Запрет </w:t>
      </w:r>
      <w:r w:rsidRPr="009C7EDA">
        <w:rPr>
          <w:rFonts w:eastAsia="TimesNewRomanPSMT"/>
          <w:sz w:val="32"/>
          <w:szCs w:val="32"/>
        </w:rPr>
        <w:t>смеяться или веселиться</w:t>
      </w:r>
      <w:r>
        <w:rPr>
          <w:rFonts w:eastAsia="TimesNewRomanPSMT"/>
          <w:sz w:val="32"/>
          <w:szCs w:val="32"/>
        </w:rPr>
        <w:t xml:space="preserve"> во время гадания (</w:t>
      </w:r>
      <w:r w:rsidRPr="009C7EDA">
        <w:rPr>
          <w:rFonts w:eastAsia="TimesNewRomanPSMT"/>
          <w:sz w:val="32"/>
          <w:szCs w:val="32"/>
        </w:rPr>
        <w:t xml:space="preserve">иначе </w:t>
      </w:r>
      <w:proofErr w:type="spellStart"/>
      <w:r w:rsidRPr="009C7EDA">
        <w:rPr>
          <w:rFonts w:eastAsia="TimesNewRomanPSMT"/>
          <w:sz w:val="32"/>
          <w:szCs w:val="32"/>
        </w:rPr>
        <w:t>Сюндю</w:t>
      </w:r>
      <w:proofErr w:type="spellEnd"/>
      <w:r w:rsidRPr="009C7EDA">
        <w:rPr>
          <w:rFonts w:eastAsia="TimesNewRomanPSMT"/>
          <w:sz w:val="32"/>
          <w:szCs w:val="32"/>
        </w:rPr>
        <w:t xml:space="preserve"> может погнаться за слушающими в виде копны сена</w:t>
      </w:r>
      <w:r>
        <w:rPr>
          <w:rFonts w:eastAsia="TimesNewRomanPSMT"/>
          <w:sz w:val="32"/>
          <w:szCs w:val="32"/>
        </w:rPr>
        <w:t>)</w:t>
      </w:r>
      <w:r w:rsidRPr="009C7EDA">
        <w:rPr>
          <w:rFonts w:eastAsia="TimesNewRomanPSMT"/>
          <w:sz w:val="32"/>
          <w:szCs w:val="32"/>
        </w:rPr>
        <w:t>.</w:t>
      </w:r>
      <w:r>
        <w:rPr>
          <w:rFonts w:eastAsia="TimesNewRomanPSMT"/>
          <w:sz w:val="32"/>
          <w:szCs w:val="32"/>
        </w:rPr>
        <w:t xml:space="preserve"> С</w:t>
      </w:r>
      <w:r w:rsidRPr="009C7EDA">
        <w:rPr>
          <w:rFonts w:eastAsia="TimesNewRomanPSMT"/>
          <w:sz w:val="32"/>
          <w:szCs w:val="32"/>
        </w:rPr>
        <w:t>обачка</w:t>
      </w:r>
      <w:r>
        <w:rPr>
          <w:rFonts w:eastAsia="TimesNewRomanPSMT"/>
          <w:sz w:val="32"/>
          <w:szCs w:val="32"/>
        </w:rPr>
        <w:t xml:space="preserve"> </w:t>
      </w:r>
      <w:proofErr w:type="spellStart"/>
      <w:r>
        <w:rPr>
          <w:rFonts w:eastAsia="TimesNewRomanPSMT"/>
          <w:sz w:val="32"/>
          <w:szCs w:val="32"/>
        </w:rPr>
        <w:t>Сюндю</w:t>
      </w:r>
      <w:proofErr w:type="spellEnd"/>
      <w:r w:rsidRPr="009C7EDA">
        <w:rPr>
          <w:rFonts w:eastAsia="TimesNewRomanPSMT"/>
          <w:sz w:val="32"/>
          <w:szCs w:val="32"/>
        </w:rPr>
        <w:t>, которая своим лаем предсказывает девушке, откуда будет жених.</w:t>
      </w:r>
      <w:r>
        <w:rPr>
          <w:rFonts w:eastAsia="TimesNewRomanPSMT"/>
          <w:sz w:val="32"/>
          <w:szCs w:val="32"/>
        </w:rPr>
        <w:t xml:space="preserve"> Купание</w:t>
      </w:r>
      <w:r w:rsidRPr="009C7EDA">
        <w:rPr>
          <w:rFonts w:eastAsia="TimesNewRomanPSMT"/>
          <w:sz w:val="32"/>
          <w:szCs w:val="32"/>
        </w:rPr>
        <w:t xml:space="preserve"> в проруби</w:t>
      </w:r>
      <w:r>
        <w:rPr>
          <w:rFonts w:eastAsia="TimesNewRomanPSMT"/>
          <w:sz w:val="32"/>
          <w:szCs w:val="32"/>
        </w:rPr>
        <w:t xml:space="preserve"> в Крещение, чтобы смыть грехи</w:t>
      </w:r>
      <w:r w:rsidRPr="009C7EDA">
        <w:rPr>
          <w:rFonts w:eastAsia="TimesNewRomanPSMT"/>
          <w:sz w:val="32"/>
          <w:szCs w:val="32"/>
        </w:rPr>
        <w:t>.</w:t>
      </w:r>
    </w:p>
    <w:p w:rsidR="001E5525" w:rsidRPr="005F4F40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b/>
          <w:sz w:val="32"/>
          <w:szCs w:val="32"/>
        </w:rPr>
      </w:pPr>
      <w:r w:rsidRPr="005F4F40">
        <w:rPr>
          <w:rFonts w:eastAsia="TimesNewRomanPSMT"/>
          <w:b/>
          <w:sz w:val="32"/>
          <w:szCs w:val="32"/>
        </w:rPr>
        <w:t xml:space="preserve">Методические рекомендации. </w:t>
      </w:r>
    </w:p>
    <w:p w:rsidR="001E5525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5F4F40">
        <w:rPr>
          <w:rFonts w:eastAsia="TimesNewRomanPSMT"/>
          <w:sz w:val="32"/>
          <w:szCs w:val="32"/>
        </w:rPr>
        <w:t>Использовать рабочую тетрадь «Карелы-</w:t>
      </w:r>
      <w:proofErr w:type="spellStart"/>
      <w:r w:rsidRPr="005F4F40">
        <w:rPr>
          <w:rFonts w:eastAsia="TimesNewRomanPSMT"/>
          <w:sz w:val="32"/>
          <w:szCs w:val="32"/>
        </w:rPr>
        <w:t>ливвики</w:t>
      </w:r>
      <w:proofErr w:type="spellEnd"/>
      <w:r w:rsidRPr="005F4F40">
        <w:rPr>
          <w:rFonts w:eastAsia="TimesNewRomanPSMT"/>
          <w:sz w:val="32"/>
          <w:szCs w:val="32"/>
        </w:rPr>
        <w:t>»</w:t>
      </w:r>
      <w:r>
        <w:rPr>
          <w:rFonts w:eastAsia="TimesNewRomanPSMT"/>
          <w:sz w:val="32"/>
          <w:szCs w:val="32"/>
        </w:rPr>
        <w:t>, а также Интернет-сайт поддержки курса</w:t>
      </w:r>
      <w:r w:rsidRPr="00DC14A2">
        <w:rPr>
          <w:rFonts w:eastAsia="TimesNewRomanPSMT"/>
          <w:sz w:val="32"/>
          <w:szCs w:val="32"/>
        </w:rPr>
        <w:t xml:space="preserve">. </w:t>
      </w:r>
      <w:r>
        <w:rPr>
          <w:rFonts w:eastAsia="TimesNewRomanPSMT"/>
          <w:sz w:val="32"/>
          <w:szCs w:val="32"/>
        </w:rPr>
        <w:t xml:space="preserve">Инсценировать обряды святочного ряжения, слушания </w:t>
      </w:r>
      <w:proofErr w:type="spellStart"/>
      <w:r>
        <w:rPr>
          <w:rFonts w:eastAsia="TimesNewRomanPSMT"/>
          <w:sz w:val="32"/>
          <w:szCs w:val="32"/>
        </w:rPr>
        <w:t>Сюндю</w:t>
      </w:r>
      <w:proofErr w:type="spellEnd"/>
      <w:r>
        <w:rPr>
          <w:rFonts w:eastAsia="TimesNewRomanPSMT"/>
          <w:sz w:val="32"/>
          <w:szCs w:val="32"/>
        </w:rPr>
        <w:t xml:space="preserve"> у проруби и др.</w:t>
      </w:r>
    </w:p>
    <w:p w:rsidR="001E5525" w:rsidRPr="00DC14A2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b/>
          <w:sz w:val="32"/>
          <w:szCs w:val="32"/>
        </w:rPr>
        <w:t>Самостоятельная работа.</w:t>
      </w:r>
      <w:r w:rsidRPr="00DC14A2">
        <w:rPr>
          <w:rFonts w:eastAsia="TimesNewRomanPSMT"/>
          <w:sz w:val="32"/>
          <w:szCs w:val="32"/>
        </w:rPr>
        <w:t xml:space="preserve"> </w:t>
      </w:r>
    </w:p>
    <w:p w:rsidR="001E5525" w:rsidRPr="005F4F40" w:rsidRDefault="001E5525" w:rsidP="001E5525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32"/>
          <w:szCs w:val="32"/>
        </w:rPr>
      </w:pPr>
      <w:r w:rsidRPr="00DC14A2">
        <w:rPr>
          <w:rFonts w:eastAsia="TimesNewRomanPSMT"/>
          <w:sz w:val="32"/>
          <w:szCs w:val="32"/>
        </w:rPr>
        <w:lastRenderedPageBreak/>
        <w:t xml:space="preserve">Обучающиеся </w:t>
      </w:r>
      <w:r>
        <w:rPr>
          <w:rFonts w:eastAsia="TimesNewRomanPSMT"/>
          <w:sz w:val="32"/>
          <w:szCs w:val="32"/>
        </w:rPr>
        <w:t>рисуют поздравительные открытки, связанные с зимними праздниками, используют в оформлении традиционную символику праздников, устраивают «презентацию» своих работ на карельском языке.</w:t>
      </w:r>
    </w:p>
    <w:p w:rsidR="000030DE" w:rsidRDefault="000030DE"/>
    <w:sectPr w:rsidR="00003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525"/>
    <w:rsid w:val="000030DE"/>
    <w:rsid w:val="000E095B"/>
    <w:rsid w:val="001E5525"/>
    <w:rsid w:val="00585C33"/>
    <w:rsid w:val="00E0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463AC-AA98-4DB5-B8AF-068686798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55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KIRO</Company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2021-08-02T08:17:00Z</dcterms:created>
  <dcterms:modified xsi:type="dcterms:W3CDTF">2021-08-02T08:17:00Z</dcterms:modified>
</cp:coreProperties>
</file>