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3BD6" w:rsidRPr="007451F8" w:rsidRDefault="008F3BD6" w:rsidP="008F3BD6">
      <w:pPr>
        <w:autoSpaceDE w:val="0"/>
        <w:autoSpaceDN w:val="0"/>
        <w:adjustRightInd w:val="0"/>
        <w:ind w:firstLine="709"/>
        <w:jc w:val="both"/>
        <w:rPr>
          <w:rFonts w:eastAsia="TimesNewRomanPSMT"/>
          <w:b/>
          <w:sz w:val="36"/>
          <w:szCs w:val="36"/>
          <w:u w:val="single"/>
        </w:rPr>
      </w:pPr>
      <w:bookmarkStart w:id="0" w:name="_GoBack"/>
      <w:r w:rsidRPr="007451F8">
        <w:rPr>
          <w:rFonts w:eastAsia="TimesNewRomanPSMT"/>
          <w:b/>
          <w:sz w:val="36"/>
          <w:szCs w:val="36"/>
          <w:u w:val="single"/>
        </w:rPr>
        <w:t xml:space="preserve">18. </w:t>
      </w:r>
      <w:proofErr w:type="spellStart"/>
      <w:r w:rsidRPr="007451F8">
        <w:rPr>
          <w:rFonts w:eastAsia="TimesNewRomanPSMT"/>
          <w:b/>
          <w:sz w:val="36"/>
          <w:szCs w:val="36"/>
          <w:u w:val="single"/>
        </w:rPr>
        <w:t>Еn</w:t>
      </w:r>
      <w:proofErr w:type="spellEnd"/>
      <w:r w:rsidRPr="007451F8">
        <w:rPr>
          <w:rFonts w:eastAsia="TimesNewRomanPSMT"/>
          <w:b/>
          <w:sz w:val="36"/>
          <w:szCs w:val="36"/>
          <w:u w:val="single"/>
        </w:rPr>
        <w:t xml:space="preserve"> </w:t>
      </w:r>
      <w:proofErr w:type="spellStart"/>
      <w:r w:rsidRPr="007451F8">
        <w:rPr>
          <w:rFonts w:eastAsia="TimesNewRomanPSMT"/>
          <w:b/>
          <w:sz w:val="36"/>
          <w:szCs w:val="36"/>
          <w:u w:val="single"/>
        </w:rPr>
        <w:t>kylvä</w:t>
      </w:r>
      <w:proofErr w:type="spellEnd"/>
      <w:r w:rsidRPr="007451F8">
        <w:rPr>
          <w:rFonts w:eastAsia="TimesNewRomanPSMT"/>
          <w:b/>
          <w:sz w:val="36"/>
          <w:szCs w:val="36"/>
          <w:u w:val="single"/>
        </w:rPr>
        <w:t xml:space="preserve"> </w:t>
      </w:r>
      <w:proofErr w:type="spellStart"/>
      <w:r w:rsidRPr="007451F8">
        <w:rPr>
          <w:rFonts w:eastAsia="TimesNewRomanPSMT"/>
          <w:b/>
          <w:sz w:val="36"/>
          <w:szCs w:val="36"/>
          <w:u w:val="single"/>
        </w:rPr>
        <w:t>ozrua</w:t>
      </w:r>
      <w:proofErr w:type="spellEnd"/>
      <w:r w:rsidRPr="007451F8">
        <w:rPr>
          <w:rFonts w:eastAsia="TimesNewRomanPSMT"/>
          <w:b/>
          <w:sz w:val="36"/>
          <w:szCs w:val="36"/>
          <w:u w:val="single"/>
        </w:rPr>
        <w:t xml:space="preserve">, </w:t>
      </w:r>
      <w:proofErr w:type="spellStart"/>
      <w:r w:rsidRPr="007451F8">
        <w:rPr>
          <w:rFonts w:eastAsia="TimesNewRomanPSMT"/>
          <w:b/>
          <w:sz w:val="36"/>
          <w:szCs w:val="36"/>
          <w:u w:val="single"/>
        </w:rPr>
        <w:t>kylvän</w:t>
      </w:r>
      <w:proofErr w:type="spellEnd"/>
      <w:r w:rsidRPr="007451F8">
        <w:rPr>
          <w:rFonts w:eastAsia="TimesNewRomanPSMT"/>
          <w:b/>
          <w:sz w:val="36"/>
          <w:szCs w:val="36"/>
          <w:u w:val="single"/>
        </w:rPr>
        <w:t xml:space="preserve"> </w:t>
      </w:r>
      <w:proofErr w:type="spellStart"/>
      <w:r w:rsidRPr="007451F8">
        <w:rPr>
          <w:rFonts w:eastAsia="TimesNewRomanPSMT"/>
          <w:b/>
          <w:sz w:val="36"/>
          <w:szCs w:val="36"/>
          <w:u w:val="single"/>
        </w:rPr>
        <w:t>ozua</w:t>
      </w:r>
      <w:proofErr w:type="spellEnd"/>
      <w:r w:rsidRPr="007451F8">
        <w:rPr>
          <w:rFonts w:eastAsia="TimesNewRomanPSMT"/>
          <w:b/>
          <w:sz w:val="36"/>
          <w:szCs w:val="36"/>
          <w:u w:val="single"/>
        </w:rPr>
        <w:t>. – Не жито сею, счастье сею.</w:t>
      </w:r>
    </w:p>
    <w:bookmarkEnd w:id="0"/>
    <w:p w:rsidR="008F3BD6" w:rsidRPr="002E6462" w:rsidRDefault="008F3BD6" w:rsidP="008F3BD6">
      <w:pPr>
        <w:ind w:firstLine="708"/>
        <w:jc w:val="both"/>
        <w:rPr>
          <w:rFonts w:eastAsia="HiddenHorzOCR"/>
          <w:b/>
          <w:sz w:val="32"/>
          <w:szCs w:val="32"/>
        </w:rPr>
      </w:pPr>
    </w:p>
    <w:p w:rsidR="008F3BD6" w:rsidRDefault="008F3BD6" w:rsidP="008F3BD6">
      <w:pPr>
        <w:autoSpaceDE w:val="0"/>
        <w:autoSpaceDN w:val="0"/>
        <w:adjustRightInd w:val="0"/>
        <w:ind w:firstLine="709"/>
        <w:jc w:val="both"/>
        <w:rPr>
          <w:rFonts w:eastAsia="TimesNewRomanPSMT"/>
          <w:b/>
          <w:sz w:val="32"/>
          <w:szCs w:val="32"/>
        </w:rPr>
      </w:pPr>
      <w:r w:rsidRPr="007A1D48">
        <w:rPr>
          <w:rFonts w:eastAsia="TimesNewRomanPSMT"/>
          <w:b/>
          <w:sz w:val="32"/>
          <w:szCs w:val="32"/>
        </w:rPr>
        <w:t xml:space="preserve">Примерный сценарий проведения занятия. </w:t>
      </w:r>
    </w:p>
    <w:p w:rsidR="008F3BD6" w:rsidRDefault="008F3BD6" w:rsidP="008F3BD6">
      <w:pPr>
        <w:autoSpaceDE w:val="0"/>
        <w:autoSpaceDN w:val="0"/>
        <w:adjustRightInd w:val="0"/>
        <w:ind w:firstLine="709"/>
        <w:jc w:val="both"/>
        <w:rPr>
          <w:rFonts w:eastAsia="TimesNewRomanPSMT"/>
          <w:sz w:val="32"/>
          <w:szCs w:val="32"/>
        </w:rPr>
      </w:pPr>
      <w:r>
        <w:rPr>
          <w:rFonts w:eastAsia="TimesNewRomanPSMT"/>
          <w:sz w:val="32"/>
          <w:szCs w:val="32"/>
        </w:rPr>
        <w:t xml:space="preserve">Обучающиеся принимают участие в обряде </w:t>
      </w:r>
      <w:r w:rsidRPr="000C0E3B">
        <w:rPr>
          <w:rFonts w:eastAsia="TimesNewRomanPSMT"/>
          <w:sz w:val="32"/>
          <w:szCs w:val="32"/>
        </w:rPr>
        <w:t>карельской</w:t>
      </w:r>
      <w:r>
        <w:rPr>
          <w:rFonts w:eastAsia="TimesNewRomanPSMT"/>
          <w:sz w:val="32"/>
          <w:szCs w:val="32"/>
        </w:rPr>
        <w:t xml:space="preserve"> свадьбы. </w:t>
      </w:r>
    </w:p>
    <w:p w:rsidR="008F3BD6" w:rsidRDefault="008F3BD6" w:rsidP="008F3BD6">
      <w:pPr>
        <w:autoSpaceDE w:val="0"/>
        <w:autoSpaceDN w:val="0"/>
        <w:adjustRightInd w:val="0"/>
        <w:ind w:firstLine="709"/>
        <w:jc w:val="both"/>
        <w:rPr>
          <w:rFonts w:eastAsia="TimesNewRomanPSMT"/>
          <w:sz w:val="32"/>
          <w:szCs w:val="32"/>
        </w:rPr>
      </w:pPr>
      <w:r w:rsidRPr="004E5E3C">
        <w:rPr>
          <w:rFonts w:eastAsia="TimesNewRomanPSMT"/>
          <w:b/>
          <w:sz w:val="32"/>
          <w:szCs w:val="32"/>
        </w:rPr>
        <w:t>Цель занятия</w:t>
      </w:r>
      <w:r w:rsidRPr="007A1D48">
        <w:rPr>
          <w:rFonts w:eastAsia="TimesNewRomanPSMT"/>
          <w:sz w:val="32"/>
          <w:szCs w:val="32"/>
        </w:rPr>
        <w:t>.</w:t>
      </w:r>
      <w:r>
        <w:rPr>
          <w:rFonts w:eastAsia="TimesNewRomanPSMT"/>
          <w:sz w:val="32"/>
          <w:szCs w:val="32"/>
        </w:rPr>
        <w:t xml:space="preserve"> </w:t>
      </w:r>
    </w:p>
    <w:p w:rsidR="008F3BD6" w:rsidRDefault="008F3BD6" w:rsidP="008F3BD6">
      <w:pPr>
        <w:autoSpaceDE w:val="0"/>
        <w:autoSpaceDN w:val="0"/>
        <w:adjustRightInd w:val="0"/>
        <w:ind w:firstLine="709"/>
        <w:jc w:val="both"/>
        <w:rPr>
          <w:rFonts w:eastAsia="TimesNewRomanPSMT"/>
          <w:sz w:val="32"/>
          <w:szCs w:val="32"/>
        </w:rPr>
      </w:pPr>
      <w:r>
        <w:rPr>
          <w:rFonts w:eastAsia="TimesNewRomanPSMT"/>
          <w:sz w:val="32"/>
          <w:szCs w:val="32"/>
        </w:rPr>
        <w:t xml:space="preserve">Получить представление об обряде </w:t>
      </w:r>
      <w:r w:rsidRPr="000C0E3B">
        <w:rPr>
          <w:rFonts w:eastAsia="TimesNewRomanPSMT"/>
          <w:sz w:val="32"/>
          <w:szCs w:val="32"/>
        </w:rPr>
        <w:t>карельской</w:t>
      </w:r>
      <w:r>
        <w:rPr>
          <w:rFonts w:eastAsia="TimesNewRomanPSMT"/>
          <w:sz w:val="32"/>
          <w:szCs w:val="32"/>
        </w:rPr>
        <w:t xml:space="preserve"> свадьбы. Научиться использовать в речи на </w:t>
      </w:r>
      <w:r w:rsidRPr="000C0E3B">
        <w:rPr>
          <w:rFonts w:eastAsia="TimesNewRomanPSMT"/>
          <w:sz w:val="32"/>
          <w:szCs w:val="32"/>
        </w:rPr>
        <w:t>карельской</w:t>
      </w:r>
      <w:r>
        <w:rPr>
          <w:rFonts w:eastAsia="TimesNewRomanPSMT"/>
          <w:sz w:val="32"/>
          <w:szCs w:val="32"/>
        </w:rPr>
        <w:t xml:space="preserve"> языке адекватный ситуации речевой репертуар. </w:t>
      </w:r>
    </w:p>
    <w:p w:rsidR="008F3BD6" w:rsidRPr="00DC14A2" w:rsidRDefault="008F3BD6" w:rsidP="008F3BD6">
      <w:pPr>
        <w:autoSpaceDE w:val="0"/>
        <w:autoSpaceDN w:val="0"/>
        <w:adjustRightInd w:val="0"/>
        <w:ind w:firstLine="708"/>
        <w:jc w:val="both"/>
        <w:rPr>
          <w:rFonts w:eastAsia="TimesNewRomanPSMT"/>
          <w:b/>
          <w:sz w:val="32"/>
          <w:szCs w:val="32"/>
        </w:rPr>
      </w:pPr>
      <w:r>
        <w:rPr>
          <w:rFonts w:eastAsia="TimesNewRomanPSMT"/>
          <w:b/>
          <w:sz w:val="32"/>
          <w:szCs w:val="32"/>
        </w:rPr>
        <w:t>Примерный р</w:t>
      </w:r>
      <w:r w:rsidRPr="00DC14A2">
        <w:rPr>
          <w:rFonts w:eastAsia="TimesNewRomanPSMT"/>
          <w:b/>
          <w:sz w:val="32"/>
          <w:szCs w:val="32"/>
        </w:rPr>
        <w:t>ечевой репертуар:</w:t>
      </w:r>
    </w:p>
    <w:p w:rsidR="008F3BD6" w:rsidRPr="005C0E06" w:rsidRDefault="008F3BD6" w:rsidP="008F3BD6">
      <w:pPr>
        <w:autoSpaceDE w:val="0"/>
        <w:autoSpaceDN w:val="0"/>
        <w:adjustRightInd w:val="0"/>
        <w:ind w:firstLine="709"/>
        <w:jc w:val="both"/>
        <w:rPr>
          <w:sz w:val="32"/>
          <w:szCs w:val="32"/>
        </w:rPr>
      </w:pPr>
      <w:r>
        <w:rPr>
          <w:sz w:val="32"/>
          <w:szCs w:val="32"/>
          <w:lang w:val="fi-FI"/>
        </w:rPr>
        <w:t>Anna</w:t>
      </w:r>
      <w:r w:rsidRPr="005C0E06">
        <w:rPr>
          <w:sz w:val="32"/>
          <w:szCs w:val="32"/>
        </w:rPr>
        <w:t xml:space="preserve"> </w:t>
      </w:r>
      <w:r>
        <w:rPr>
          <w:sz w:val="32"/>
          <w:szCs w:val="32"/>
          <w:lang w:val="fi-FI"/>
        </w:rPr>
        <w:t>roih</w:t>
      </w:r>
      <w:r w:rsidRPr="005C0E06">
        <w:rPr>
          <w:sz w:val="32"/>
          <w:szCs w:val="32"/>
        </w:rPr>
        <w:t xml:space="preserve"> </w:t>
      </w:r>
      <w:r>
        <w:rPr>
          <w:sz w:val="32"/>
          <w:szCs w:val="32"/>
          <w:lang w:val="fi-FI"/>
        </w:rPr>
        <w:t>vezazelleni</w:t>
      </w:r>
      <w:r w:rsidRPr="005C0E06">
        <w:rPr>
          <w:sz w:val="32"/>
          <w:szCs w:val="32"/>
        </w:rPr>
        <w:t xml:space="preserve"> </w:t>
      </w:r>
      <w:r>
        <w:rPr>
          <w:sz w:val="32"/>
          <w:szCs w:val="32"/>
          <w:lang w:val="fi-FI"/>
        </w:rPr>
        <w:t>vesselemb</w:t>
      </w:r>
      <w:r w:rsidRPr="005C0E06">
        <w:rPr>
          <w:sz w:val="32"/>
          <w:szCs w:val="32"/>
        </w:rPr>
        <w:t>ä</w:t>
      </w:r>
      <w:r>
        <w:rPr>
          <w:sz w:val="32"/>
          <w:szCs w:val="32"/>
          <w:lang w:val="fi-FI"/>
        </w:rPr>
        <w:t>t</w:t>
      </w:r>
      <w:r w:rsidRPr="005C0E06">
        <w:rPr>
          <w:sz w:val="32"/>
          <w:szCs w:val="32"/>
        </w:rPr>
        <w:t xml:space="preserve"> </w:t>
      </w:r>
      <w:r>
        <w:rPr>
          <w:sz w:val="32"/>
          <w:szCs w:val="32"/>
          <w:lang w:val="fi-FI"/>
        </w:rPr>
        <w:t>eloksuot</w:t>
      </w:r>
      <w:r w:rsidRPr="005C0E06">
        <w:rPr>
          <w:sz w:val="32"/>
          <w:szCs w:val="32"/>
        </w:rPr>
        <w:t xml:space="preserve">. </w:t>
      </w:r>
      <w:r>
        <w:rPr>
          <w:sz w:val="32"/>
          <w:szCs w:val="32"/>
        </w:rPr>
        <w:t xml:space="preserve">– Пусть будут </w:t>
      </w:r>
      <w:proofErr w:type="gramStart"/>
      <w:r>
        <w:rPr>
          <w:sz w:val="32"/>
          <w:szCs w:val="32"/>
        </w:rPr>
        <w:t>у веселой веселенькие денечки</w:t>
      </w:r>
      <w:proofErr w:type="gramEnd"/>
      <w:r>
        <w:rPr>
          <w:sz w:val="32"/>
          <w:szCs w:val="32"/>
        </w:rPr>
        <w:t>. (Из причитаний матери перед тем, как дочь поведут в девичью баню.)</w:t>
      </w:r>
    </w:p>
    <w:p w:rsidR="008F3BD6" w:rsidRDefault="008F3BD6" w:rsidP="008F3BD6">
      <w:pPr>
        <w:autoSpaceDE w:val="0"/>
        <w:autoSpaceDN w:val="0"/>
        <w:adjustRightInd w:val="0"/>
        <w:ind w:firstLine="709"/>
        <w:jc w:val="both"/>
        <w:rPr>
          <w:sz w:val="32"/>
          <w:szCs w:val="32"/>
        </w:rPr>
      </w:pPr>
      <w:r>
        <w:rPr>
          <w:sz w:val="32"/>
          <w:szCs w:val="32"/>
          <w:lang w:val="fi-FI"/>
        </w:rPr>
        <w:t>Ma</w:t>
      </w:r>
      <w:r w:rsidRPr="00B37D9A">
        <w:rPr>
          <w:sz w:val="32"/>
          <w:szCs w:val="32"/>
          <w:lang w:val="fi-FI"/>
        </w:rPr>
        <w:t>š</w:t>
      </w:r>
      <w:r>
        <w:rPr>
          <w:sz w:val="32"/>
          <w:szCs w:val="32"/>
          <w:lang w:val="fi-FI"/>
        </w:rPr>
        <w:t>an</w:t>
      </w:r>
      <w:r w:rsidRPr="00B37D9A">
        <w:rPr>
          <w:sz w:val="32"/>
          <w:szCs w:val="32"/>
          <w:lang w:val="fi-FI"/>
        </w:rPr>
        <w:t xml:space="preserve"> </w:t>
      </w:r>
      <w:r>
        <w:rPr>
          <w:sz w:val="32"/>
          <w:szCs w:val="32"/>
          <w:lang w:val="fi-FI"/>
        </w:rPr>
        <w:t>kassaine</w:t>
      </w:r>
      <w:r w:rsidRPr="00B37D9A">
        <w:rPr>
          <w:sz w:val="32"/>
          <w:szCs w:val="32"/>
          <w:lang w:val="fi-FI"/>
        </w:rPr>
        <w:t xml:space="preserve"> </w:t>
      </w:r>
      <w:r>
        <w:rPr>
          <w:sz w:val="32"/>
          <w:szCs w:val="32"/>
          <w:lang w:val="fi-FI"/>
        </w:rPr>
        <w:t>riičittih, lentaine levol</w:t>
      </w:r>
      <w:r w:rsidRPr="007053CA">
        <w:rPr>
          <w:sz w:val="32"/>
          <w:szCs w:val="32"/>
          <w:lang w:val="fi-FI"/>
        </w:rPr>
        <w:t>e</w:t>
      </w:r>
      <w:r>
        <w:rPr>
          <w:sz w:val="32"/>
          <w:szCs w:val="32"/>
          <w:lang w:val="fi-FI"/>
        </w:rPr>
        <w:t xml:space="preserve"> lykättih. Ma</w:t>
      </w:r>
      <w:r w:rsidRPr="00B37D9A">
        <w:rPr>
          <w:sz w:val="32"/>
          <w:szCs w:val="32"/>
          <w:lang w:val="fi-FI"/>
        </w:rPr>
        <w:t>š</w:t>
      </w:r>
      <w:r>
        <w:rPr>
          <w:sz w:val="32"/>
          <w:szCs w:val="32"/>
          <w:lang w:val="fi-FI"/>
        </w:rPr>
        <w:t>an</w:t>
      </w:r>
      <w:r w:rsidRPr="00B37D9A">
        <w:rPr>
          <w:sz w:val="32"/>
          <w:szCs w:val="32"/>
          <w:lang w:val="fi-FI"/>
        </w:rPr>
        <w:t xml:space="preserve"> </w:t>
      </w:r>
      <w:r>
        <w:rPr>
          <w:sz w:val="32"/>
          <w:szCs w:val="32"/>
          <w:lang w:val="fi-FI"/>
        </w:rPr>
        <w:t>valgei</w:t>
      </w:r>
      <w:r w:rsidRPr="00B37D9A">
        <w:rPr>
          <w:sz w:val="32"/>
          <w:szCs w:val="32"/>
          <w:lang w:val="fi-FI"/>
        </w:rPr>
        <w:t xml:space="preserve"> </w:t>
      </w:r>
      <w:r>
        <w:rPr>
          <w:sz w:val="32"/>
          <w:szCs w:val="32"/>
          <w:lang w:val="fi-FI"/>
        </w:rPr>
        <w:t>valdaine</w:t>
      </w:r>
      <w:r w:rsidRPr="00B37D9A">
        <w:rPr>
          <w:sz w:val="32"/>
          <w:szCs w:val="32"/>
          <w:lang w:val="fi-FI"/>
        </w:rPr>
        <w:t xml:space="preserve"> </w:t>
      </w:r>
      <w:r>
        <w:rPr>
          <w:sz w:val="32"/>
          <w:szCs w:val="32"/>
          <w:lang w:val="fi-FI"/>
        </w:rPr>
        <w:t>suureh</w:t>
      </w:r>
      <w:r w:rsidRPr="00B37D9A">
        <w:rPr>
          <w:sz w:val="32"/>
          <w:szCs w:val="32"/>
          <w:lang w:val="fi-FI"/>
        </w:rPr>
        <w:t xml:space="preserve"> č</w:t>
      </w:r>
      <w:r>
        <w:rPr>
          <w:sz w:val="32"/>
          <w:szCs w:val="32"/>
          <w:lang w:val="fi-FI"/>
        </w:rPr>
        <w:t xml:space="preserve">uppuh heitettih. – </w:t>
      </w:r>
      <w:r>
        <w:rPr>
          <w:sz w:val="32"/>
          <w:szCs w:val="32"/>
        </w:rPr>
        <w:t>Косу</w:t>
      </w:r>
      <w:r w:rsidRPr="00B37D9A">
        <w:rPr>
          <w:sz w:val="32"/>
          <w:szCs w:val="32"/>
          <w:lang w:val="fi-FI"/>
        </w:rPr>
        <w:t xml:space="preserve"> </w:t>
      </w:r>
      <w:r>
        <w:rPr>
          <w:sz w:val="32"/>
          <w:szCs w:val="32"/>
        </w:rPr>
        <w:t>Машеньки</w:t>
      </w:r>
      <w:r w:rsidRPr="00B37D9A">
        <w:rPr>
          <w:sz w:val="32"/>
          <w:szCs w:val="32"/>
          <w:lang w:val="fi-FI"/>
        </w:rPr>
        <w:t xml:space="preserve"> </w:t>
      </w:r>
      <w:r>
        <w:rPr>
          <w:sz w:val="32"/>
          <w:szCs w:val="32"/>
        </w:rPr>
        <w:t>расплели</w:t>
      </w:r>
      <w:r w:rsidRPr="00B37D9A">
        <w:rPr>
          <w:sz w:val="32"/>
          <w:szCs w:val="32"/>
          <w:lang w:val="fi-FI"/>
        </w:rPr>
        <w:t xml:space="preserve">, </w:t>
      </w:r>
      <w:r>
        <w:rPr>
          <w:sz w:val="32"/>
          <w:szCs w:val="32"/>
        </w:rPr>
        <w:t>ленточку</w:t>
      </w:r>
      <w:r w:rsidRPr="00B37D9A">
        <w:rPr>
          <w:sz w:val="32"/>
          <w:szCs w:val="32"/>
          <w:lang w:val="fi-FI"/>
        </w:rPr>
        <w:t xml:space="preserve"> </w:t>
      </w:r>
      <w:r>
        <w:rPr>
          <w:sz w:val="32"/>
          <w:szCs w:val="32"/>
        </w:rPr>
        <w:t>на</w:t>
      </w:r>
      <w:r w:rsidRPr="00B37D9A">
        <w:rPr>
          <w:sz w:val="32"/>
          <w:szCs w:val="32"/>
          <w:lang w:val="fi-FI"/>
        </w:rPr>
        <w:t xml:space="preserve"> </w:t>
      </w:r>
      <w:r>
        <w:rPr>
          <w:sz w:val="32"/>
          <w:szCs w:val="32"/>
        </w:rPr>
        <w:t>крышу</w:t>
      </w:r>
      <w:r w:rsidRPr="00B37D9A">
        <w:rPr>
          <w:sz w:val="32"/>
          <w:szCs w:val="32"/>
          <w:lang w:val="fi-FI"/>
        </w:rPr>
        <w:t xml:space="preserve"> </w:t>
      </w:r>
      <w:r>
        <w:rPr>
          <w:sz w:val="32"/>
          <w:szCs w:val="32"/>
        </w:rPr>
        <w:t>бросили</w:t>
      </w:r>
      <w:r w:rsidRPr="00B37D9A">
        <w:rPr>
          <w:sz w:val="32"/>
          <w:szCs w:val="32"/>
          <w:lang w:val="fi-FI"/>
        </w:rPr>
        <w:t xml:space="preserve">. </w:t>
      </w:r>
      <w:r>
        <w:rPr>
          <w:sz w:val="32"/>
          <w:szCs w:val="32"/>
        </w:rPr>
        <w:t xml:space="preserve">Машину белую волюшку в большой угол оставили. (Подружки пели невесте после </w:t>
      </w:r>
      <w:proofErr w:type="spellStart"/>
      <w:r>
        <w:rPr>
          <w:sz w:val="32"/>
          <w:szCs w:val="32"/>
        </w:rPr>
        <w:t>расплетания</w:t>
      </w:r>
      <w:proofErr w:type="spellEnd"/>
      <w:r>
        <w:rPr>
          <w:sz w:val="32"/>
          <w:szCs w:val="32"/>
        </w:rPr>
        <w:t xml:space="preserve"> девичьей косы, когда вели ее умываться на улице в большом углу.)</w:t>
      </w:r>
    </w:p>
    <w:p w:rsidR="008F3BD6" w:rsidRPr="005916B8" w:rsidRDefault="008F3BD6" w:rsidP="008F3BD6">
      <w:pPr>
        <w:autoSpaceDE w:val="0"/>
        <w:autoSpaceDN w:val="0"/>
        <w:adjustRightInd w:val="0"/>
        <w:ind w:firstLine="709"/>
        <w:jc w:val="both"/>
        <w:rPr>
          <w:sz w:val="32"/>
          <w:szCs w:val="32"/>
        </w:rPr>
      </w:pPr>
      <w:r>
        <w:rPr>
          <w:sz w:val="32"/>
          <w:szCs w:val="32"/>
          <w:lang w:val="fi-FI"/>
        </w:rPr>
        <w:t>Kaikil on kovat kynnet, minul on kovembat</w:t>
      </w:r>
      <w:r w:rsidRPr="00F302BF">
        <w:rPr>
          <w:sz w:val="32"/>
          <w:szCs w:val="32"/>
          <w:lang w:val="fi-FI"/>
        </w:rPr>
        <w:t>.</w:t>
      </w:r>
      <w:r>
        <w:rPr>
          <w:sz w:val="32"/>
          <w:szCs w:val="32"/>
          <w:lang w:val="fi-FI"/>
        </w:rPr>
        <w:t xml:space="preserve"> Haukan on kynnet terävät, minul terävembät. Kondii on mečän vanhin, minä olen täl svuadʼbal vanhin. Lähtöy svuadʼbu ajamah karittamah hebozel hirvizel, vezi kai vembelis tippuu Mašan kel ajajes, razvu rahkehis valuu. – </w:t>
      </w:r>
      <w:r>
        <w:rPr>
          <w:sz w:val="32"/>
          <w:szCs w:val="32"/>
        </w:rPr>
        <w:t>У</w:t>
      </w:r>
      <w:r w:rsidRPr="00B1573F">
        <w:rPr>
          <w:sz w:val="32"/>
          <w:szCs w:val="32"/>
          <w:lang w:val="fi-FI"/>
        </w:rPr>
        <w:t xml:space="preserve"> </w:t>
      </w:r>
      <w:r>
        <w:rPr>
          <w:sz w:val="32"/>
          <w:szCs w:val="32"/>
        </w:rPr>
        <w:t>всех</w:t>
      </w:r>
      <w:r w:rsidRPr="00B1573F">
        <w:rPr>
          <w:sz w:val="32"/>
          <w:szCs w:val="32"/>
          <w:lang w:val="fi-FI"/>
        </w:rPr>
        <w:t xml:space="preserve"> </w:t>
      </w:r>
      <w:r>
        <w:rPr>
          <w:sz w:val="32"/>
          <w:szCs w:val="32"/>
        </w:rPr>
        <w:t>твердые</w:t>
      </w:r>
      <w:r w:rsidRPr="00B1573F">
        <w:rPr>
          <w:sz w:val="32"/>
          <w:szCs w:val="32"/>
          <w:lang w:val="fi-FI"/>
        </w:rPr>
        <w:t xml:space="preserve"> </w:t>
      </w:r>
      <w:r>
        <w:rPr>
          <w:sz w:val="32"/>
          <w:szCs w:val="32"/>
        </w:rPr>
        <w:t>когти</w:t>
      </w:r>
      <w:r w:rsidRPr="00B1573F">
        <w:rPr>
          <w:sz w:val="32"/>
          <w:szCs w:val="32"/>
          <w:lang w:val="fi-FI"/>
        </w:rPr>
        <w:t xml:space="preserve">, </w:t>
      </w:r>
      <w:r>
        <w:rPr>
          <w:sz w:val="32"/>
          <w:szCs w:val="32"/>
        </w:rPr>
        <w:t>у</w:t>
      </w:r>
      <w:r w:rsidRPr="00B1573F">
        <w:rPr>
          <w:sz w:val="32"/>
          <w:szCs w:val="32"/>
          <w:lang w:val="fi-FI"/>
        </w:rPr>
        <w:t xml:space="preserve"> </w:t>
      </w:r>
      <w:r>
        <w:rPr>
          <w:sz w:val="32"/>
          <w:szCs w:val="32"/>
        </w:rPr>
        <w:t>меня</w:t>
      </w:r>
      <w:r w:rsidRPr="00B1573F">
        <w:rPr>
          <w:sz w:val="32"/>
          <w:szCs w:val="32"/>
          <w:lang w:val="fi-FI"/>
        </w:rPr>
        <w:t xml:space="preserve"> </w:t>
      </w:r>
      <w:r>
        <w:rPr>
          <w:sz w:val="32"/>
          <w:szCs w:val="32"/>
        </w:rPr>
        <w:t>крепче</w:t>
      </w:r>
      <w:r w:rsidRPr="00B1573F">
        <w:rPr>
          <w:sz w:val="32"/>
          <w:szCs w:val="32"/>
          <w:lang w:val="fi-FI"/>
        </w:rPr>
        <w:t xml:space="preserve"> </w:t>
      </w:r>
      <w:r>
        <w:rPr>
          <w:sz w:val="32"/>
          <w:szCs w:val="32"/>
        </w:rPr>
        <w:t>всех</w:t>
      </w:r>
      <w:r w:rsidRPr="00B1573F">
        <w:rPr>
          <w:sz w:val="32"/>
          <w:szCs w:val="32"/>
          <w:lang w:val="fi-FI"/>
        </w:rPr>
        <w:t xml:space="preserve">. </w:t>
      </w:r>
      <w:r>
        <w:rPr>
          <w:sz w:val="32"/>
          <w:szCs w:val="32"/>
        </w:rPr>
        <w:t>У</w:t>
      </w:r>
      <w:r w:rsidRPr="008F3BD6">
        <w:rPr>
          <w:sz w:val="32"/>
          <w:szCs w:val="32"/>
        </w:rPr>
        <w:t xml:space="preserve"> </w:t>
      </w:r>
      <w:r>
        <w:rPr>
          <w:sz w:val="32"/>
          <w:szCs w:val="32"/>
        </w:rPr>
        <w:t>ястреба</w:t>
      </w:r>
      <w:r w:rsidRPr="008F3BD6">
        <w:rPr>
          <w:sz w:val="32"/>
          <w:szCs w:val="32"/>
        </w:rPr>
        <w:t xml:space="preserve"> </w:t>
      </w:r>
      <w:r>
        <w:rPr>
          <w:sz w:val="32"/>
          <w:szCs w:val="32"/>
        </w:rPr>
        <w:t>острые</w:t>
      </w:r>
      <w:r w:rsidRPr="008F3BD6">
        <w:rPr>
          <w:sz w:val="32"/>
          <w:szCs w:val="32"/>
        </w:rPr>
        <w:t xml:space="preserve"> </w:t>
      </w:r>
      <w:r>
        <w:rPr>
          <w:sz w:val="32"/>
          <w:szCs w:val="32"/>
        </w:rPr>
        <w:t>когти</w:t>
      </w:r>
      <w:r w:rsidRPr="008F3BD6">
        <w:rPr>
          <w:sz w:val="32"/>
          <w:szCs w:val="32"/>
        </w:rPr>
        <w:t xml:space="preserve">, </w:t>
      </w:r>
      <w:r>
        <w:rPr>
          <w:sz w:val="32"/>
          <w:szCs w:val="32"/>
        </w:rPr>
        <w:t>у</w:t>
      </w:r>
      <w:r w:rsidRPr="008F3BD6">
        <w:rPr>
          <w:sz w:val="32"/>
          <w:szCs w:val="32"/>
        </w:rPr>
        <w:t xml:space="preserve"> </w:t>
      </w:r>
      <w:r>
        <w:rPr>
          <w:sz w:val="32"/>
          <w:szCs w:val="32"/>
        </w:rPr>
        <w:t>меня</w:t>
      </w:r>
      <w:r w:rsidRPr="008F3BD6">
        <w:rPr>
          <w:sz w:val="32"/>
          <w:szCs w:val="32"/>
        </w:rPr>
        <w:t xml:space="preserve"> </w:t>
      </w:r>
      <w:r>
        <w:rPr>
          <w:sz w:val="32"/>
          <w:szCs w:val="32"/>
        </w:rPr>
        <w:t>острее</w:t>
      </w:r>
      <w:r w:rsidRPr="008F3BD6">
        <w:rPr>
          <w:sz w:val="32"/>
          <w:szCs w:val="32"/>
        </w:rPr>
        <w:t xml:space="preserve">. </w:t>
      </w:r>
      <w:r>
        <w:rPr>
          <w:sz w:val="32"/>
          <w:szCs w:val="32"/>
        </w:rPr>
        <w:t>Медведь в лесу старше. Я на этой свадьбе старший. Отправился свадебный поезд, едет-постукивает на коне-лосе, вода с дуги течет, как с Машей поедешь, жир с хомута льется. (Заклинание колдуна при отпуске свадебного поезда.)</w:t>
      </w:r>
    </w:p>
    <w:p w:rsidR="008F3BD6" w:rsidRPr="005916B8" w:rsidRDefault="008F3BD6" w:rsidP="008F3BD6">
      <w:pPr>
        <w:autoSpaceDE w:val="0"/>
        <w:autoSpaceDN w:val="0"/>
        <w:adjustRightInd w:val="0"/>
        <w:ind w:firstLine="709"/>
        <w:jc w:val="both"/>
        <w:rPr>
          <w:sz w:val="32"/>
          <w:szCs w:val="32"/>
        </w:rPr>
      </w:pPr>
      <w:r>
        <w:rPr>
          <w:sz w:val="32"/>
          <w:szCs w:val="32"/>
          <w:lang w:val="fi-FI"/>
        </w:rPr>
        <w:t>Svuad</w:t>
      </w:r>
      <w:r w:rsidRPr="005916B8">
        <w:rPr>
          <w:sz w:val="32"/>
          <w:szCs w:val="32"/>
        </w:rPr>
        <w:t>ʼ</w:t>
      </w:r>
      <w:r>
        <w:rPr>
          <w:sz w:val="32"/>
          <w:szCs w:val="32"/>
          <w:lang w:val="fi-FI"/>
        </w:rPr>
        <w:t>bu</w:t>
      </w:r>
      <w:r w:rsidRPr="005916B8">
        <w:rPr>
          <w:sz w:val="32"/>
          <w:szCs w:val="32"/>
        </w:rPr>
        <w:t xml:space="preserve"> </w:t>
      </w:r>
      <w:r>
        <w:rPr>
          <w:sz w:val="32"/>
          <w:szCs w:val="32"/>
          <w:lang w:val="fi-FI"/>
        </w:rPr>
        <w:t>jo</w:t>
      </w:r>
      <w:r w:rsidRPr="005916B8">
        <w:rPr>
          <w:sz w:val="32"/>
          <w:szCs w:val="32"/>
        </w:rPr>
        <w:t xml:space="preserve"> </w:t>
      </w:r>
      <w:r>
        <w:rPr>
          <w:sz w:val="32"/>
          <w:szCs w:val="32"/>
          <w:lang w:val="fi-FI"/>
        </w:rPr>
        <w:t>tulou</w:t>
      </w:r>
      <w:r w:rsidRPr="005916B8">
        <w:rPr>
          <w:sz w:val="32"/>
          <w:szCs w:val="32"/>
        </w:rPr>
        <w:t xml:space="preserve">, </w:t>
      </w:r>
      <w:r>
        <w:rPr>
          <w:sz w:val="32"/>
          <w:szCs w:val="32"/>
          <w:lang w:val="fi-FI"/>
        </w:rPr>
        <w:t>jo</w:t>
      </w:r>
      <w:r w:rsidRPr="005916B8">
        <w:rPr>
          <w:sz w:val="32"/>
          <w:szCs w:val="32"/>
        </w:rPr>
        <w:t xml:space="preserve"> </w:t>
      </w:r>
      <w:r>
        <w:rPr>
          <w:sz w:val="32"/>
          <w:szCs w:val="32"/>
          <w:lang w:val="fi-FI"/>
        </w:rPr>
        <w:t>tulou</w:t>
      </w:r>
      <w:r w:rsidRPr="005916B8">
        <w:rPr>
          <w:sz w:val="32"/>
          <w:szCs w:val="32"/>
        </w:rPr>
        <w:t xml:space="preserve">! – </w:t>
      </w:r>
      <w:r>
        <w:rPr>
          <w:sz w:val="32"/>
          <w:szCs w:val="32"/>
        </w:rPr>
        <w:t>Свадьба</w:t>
      </w:r>
      <w:r w:rsidRPr="005916B8">
        <w:rPr>
          <w:sz w:val="32"/>
          <w:szCs w:val="32"/>
        </w:rPr>
        <w:t xml:space="preserve"> </w:t>
      </w:r>
      <w:r>
        <w:rPr>
          <w:sz w:val="32"/>
          <w:szCs w:val="32"/>
        </w:rPr>
        <w:t>едет</w:t>
      </w:r>
      <w:r w:rsidRPr="005916B8">
        <w:rPr>
          <w:sz w:val="32"/>
          <w:szCs w:val="32"/>
        </w:rPr>
        <w:t xml:space="preserve">, </w:t>
      </w:r>
      <w:r>
        <w:rPr>
          <w:sz w:val="32"/>
          <w:szCs w:val="32"/>
        </w:rPr>
        <w:t>свадьба</w:t>
      </w:r>
      <w:r w:rsidRPr="005916B8">
        <w:rPr>
          <w:sz w:val="32"/>
          <w:szCs w:val="32"/>
        </w:rPr>
        <w:t xml:space="preserve"> </w:t>
      </w:r>
      <w:r>
        <w:rPr>
          <w:sz w:val="32"/>
          <w:szCs w:val="32"/>
        </w:rPr>
        <w:t>едет</w:t>
      </w:r>
      <w:r w:rsidRPr="005916B8">
        <w:rPr>
          <w:sz w:val="32"/>
          <w:szCs w:val="32"/>
        </w:rPr>
        <w:t>!</w:t>
      </w:r>
    </w:p>
    <w:p w:rsidR="008F3BD6" w:rsidRDefault="008F3BD6" w:rsidP="008F3BD6">
      <w:pPr>
        <w:autoSpaceDE w:val="0"/>
        <w:autoSpaceDN w:val="0"/>
        <w:adjustRightInd w:val="0"/>
        <w:ind w:firstLine="709"/>
        <w:jc w:val="both"/>
        <w:rPr>
          <w:sz w:val="32"/>
          <w:szCs w:val="32"/>
        </w:rPr>
      </w:pPr>
      <w:r>
        <w:rPr>
          <w:sz w:val="32"/>
          <w:szCs w:val="32"/>
        </w:rPr>
        <w:t>Е</w:t>
      </w:r>
      <w:r>
        <w:rPr>
          <w:sz w:val="32"/>
          <w:szCs w:val="32"/>
          <w:lang w:val="fi-FI"/>
        </w:rPr>
        <w:t>n</w:t>
      </w:r>
      <w:r w:rsidRPr="000B17CB">
        <w:rPr>
          <w:sz w:val="32"/>
          <w:szCs w:val="32"/>
        </w:rPr>
        <w:t xml:space="preserve"> </w:t>
      </w:r>
      <w:r w:rsidRPr="0043412B">
        <w:rPr>
          <w:sz w:val="32"/>
          <w:szCs w:val="32"/>
          <w:lang w:val="fi-FI"/>
        </w:rPr>
        <w:t>kylv</w:t>
      </w:r>
      <w:r w:rsidRPr="000B17CB">
        <w:rPr>
          <w:sz w:val="32"/>
          <w:szCs w:val="32"/>
        </w:rPr>
        <w:t xml:space="preserve">ä </w:t>
      </w:r>
      <w:r w:rsidRPr="0043412B">
        <w:rPr>
          <w:sz w:val="32"/>
          <w:szCs w:val="32"/>
          <w:lang w:val="fi-FI"/>
        </w:rPr>
        <w:t>ozrua</w:t>
      </w:r>
      <w:r w:rsidRPr="000B17CB">
        <w:rPr>
          <w:sz w:val="32"/>
          <w:szCs w:val="32"/>
        </w:rPr>
        <w:t xml:space="preserve">, </w:t>
      </w:r>
      <w:r w:rsidRPr="0043412B">
        <w:rPr>
          <w:sz w:val="32"/>
          <w:szCs w:val="32"/>
          <w:lang w:val="fi-FI"/>
        </w:rPr>
        <w:t>kylv</w:t>
      </w:r>
      <w:r w:rsidRPr="000B17CB">
        <w:rPr>
          <w:sz w:val="32"/>
          <w:szCs w:val="32"/>
        </w:rPr>
        <w:t>ä</w:t>
      </w:r>
      <w:r w:rsidRPr="0043412B">
        <w:rPr>
          <w:sz w:val="32"/>
          <w:szCs w:val="32"/>
          <w:lang w:val="fi-FI"/>
        </w:rPr>
        <w:t>n</w:t>
      </w:r>
      <w:r w:rsidRPr="000B17CB">
        <w:rPr>
          <w:sz w:val="32"/>
          <w:szCs w:val="32"/>
        </w:rPr>
        <w:t xml:space="preserve"> </w:t>
      </w:r>
      <w:r w:rsidRPr="0043412B">
        <w:rPr>
          <w:sz w:val="32"/>
          <w:szCs w:val="32"/>
          <w:lang w:val="fi-FI"/>
        </w:rPr>
        <w:t>ozua</w:t>
      </w:r>
      <w:r w:rsidRPr="000B17CB">
        <w:rPr>
          <w:sz w:val="32"/>
          <w:szCs w:val="32"/>
        </w:rPr>
        <w:t xml:space="preserve">. – </w:t>
      </w:r>
      <w:r>
        <w:rPr>
          <w:sz w:val="32"/>
          <w:szCs w:val="32"/>
        </w:rPr>
        <w:t>Не</w:t>
      </w:r>
      <w:r w:rsidRPr="000B17CB">
        <w:rPr>
          <w:sz w:val="32"/>
          <w:szCs w:val="32"/>
        </w:rPr>
        <w:t xml:space="preserve"> </w:t>
      </w:r>
      <w:r>
        <w:rPr>
          <w:sz w:val="32"/>
          <w:szCs w:val="32"/>
        </w:rPr>
        <w:t>жито</w:t>
      </w:r>
      <w:r w:rsidRPr="000B17CB">
        <w:rPr>
          <w:sz w:val="32"/>
          <w:szCs w:val="32"/>
        </w:rPr>
        <w:t xml:space="preserve"> </w:t>
      </w:r>
      <w:r>
        <w:rPr>
          <w:sz w:val="32"/>
          <w:szCs w:val="32"/>
        </w:rPr>
        <w:t>сею</w:t>
      </w:r>
      <w:r w:rsidRPr="000B17CB">
        <w:rPr>
          <w:sz w:val="32"/>
          <w:szCs w:val="32"/>
        </w:rPr>
        <w:t xml:space="preserve">, </w:t>
      </w:r>
      <w:r>
        <w:rPr>
          <w:sz w:val="32"/>
          <w:szCs w:val="32"/>
        </w:rPr>
        <w:t>счастье</w:t>
      </w:r>
      <w:r w:rsidRPr="000B17CB">
        <w:rPr>
          <w:sz w:val="32"/>
          <w:szCs w:val="32"/>
        </w:rPr>
        <w:t xml:space="preserve"> </w:t>
      </w:r>
      <w:r>
        <w:rPr>
          <w:sz w:val="32"/>
          <w:szCs w:val="32"/>
        </w:rPr>
        <w:t>сею</w:t>
      </w:r>
      <w:r w:rsidRPr="000B17CB">
        <w:rPr>
          <w:sz w:val="32"/>
          <w:szCs w:val="32"/>
        </w:rPr>
        <w:t xml:space="preserve">. </w:t>
      </w:r>
      <w:r>
        <w:rPr>
          <w:sz w:val="32"/>
          <w:szCs w:val="32"/>
        </w:rPr>
        <w:t>(Говорила свекровь, осыпая молодых ячменём.)</w:t>
      </w:r>
    </w:p>
    <w:p w:rsidR="008F3BD6" w:rsidRPr="00164EAC" w:rsidRDefault="008F3BD6" w:rsidP="008F3BD6">
      <w:pPr>
        <w:autoSpaceDE w:val="0"/>
        <w:autoSpaceDN w:val="0"/>
        <w:adjustRightInd w:val="0"/>
        <w:ind w:firstLine="708"/>
        <w:jc w:val="both"/>
        <w:rPr>
          <w:sz w:val="32"/>
          <w:szCs w:val="32"/>
        </w:rPr>
      </w:pPr>
      <w:r w:rsidRPr="00164EAC">
        <w:rPr>
          <w:sz w:val="32"/>
          <w:szCs w:val="32"/>
          <w:lang w:val="fi-FI"/>
        </w:rPr>
        <w:t>Hukk</w:t>
      </w:r>
      <w:r>
        <w:rPr>
          <w:sz w:val="32"/>
          <w:szCs w:val="32"/>
          <w:lang w:val="fi-FI"/>
        </w:rPr>
        <w:t>u</w:t>
      </w:r>
      <w:r w:rsidRPr="00D55A60">
        <w:rPr>
          <w:sz w:val="32"/>
          <w:szCs w:val="32"/>
        </w:rPr>
        <w:t xml:space="preserve"> </w:t>
      </w:r>
      <w:r w:rsidRPr="00164EAC">
        <w:rPr>
          <w:sz w:val="32"/>
          <w:szCs w:val="32"/>
          <w:lang w:val="fi-FI"/>
        </w:rPr>
        <w:t>pertih</w:t>
      </w:r>
      <w:r w:rsidRPr="00D55A60">
        <w:rPr>
          <w:sz w:val="32"/>
          <w:szCs w:val="32"/>
        </w:rPr>
        <w:t xml:space="preserve">, </w:t>
      </w:r>
      <w:r w:rsidRPr="00164EAC">
        <w:rPr>
          <w:sz w:val="32"/>
          <w:szCs w:val="32"/>
          <w:lang w:val="fi-FI"/>
        </w:rPr>
        <w:t>lambahat</w:t>
      </w:r>
      <w:r w:rsidRPr="00D55A60">
        <w:rPr>
          <w:sz w:val="32"/>
          <w:szCs w:val="32"/>
        </w:rPr>
        <w:t xml:space="preserve"> </w:t>
      </w:r>
      <w:r w:rsidRPr="00164EAC">
        <w:rPr>
          <w:sz w:val="32"/>
          <w:szCs w:val="32"/>
          <w:lang w:val="fi-FI"/>
        </w:rPr>
        <w:t>lau</w:t>
      </w:r>
      <w:r w:rsidRPr="00D55A60">
        <w:rPr>
          <w:sz w:val="32"/>
          <w:szCs w:val="32"/>
        </w:rPr>
        <w:t>č</w:t>
      </w:r>
      <w:r w:rsidRPr="00164EAC">
        <w:rPr>
          <w:sz w:val="32"/>
          <w:szCs w:val="32"/>
          <w:lang w:val="fi-FI"/>
        </w:rPr>
        <w:t>an</w:t>
      </w:r>
      <w:r w:rsidRPr="00D55A60">
        <w:rPr>
          <w:sz w:val="32"/>
          <w:szCs w:val="32"/>
        </w:rPr>
        <w:t xml:space="preserve"> </w:t>
      </w:r>
      <w:r w:rsidRPr="00164EAC">
        <w:rPr>
          <w:sz w:val="32"/>
          <w:szCs w:val="32"/>
          <w:lang w:val="fi-FI"/>
        </w:rPr>
        <w:t>al</w:t>
      </w:r>
      <w:r>
        <w:rPr>
          <w:sz w:val="32"/>
          <w:szCs w:val="32"/>
          <w:lang w:val="fi-FI"/>
        </w:rPr>
        <w:t>le</w:t>
      </w:r>
      <w:r w:rsidRPr="00D55A60">
        <w:rPr>
          <w:sz w:val="32"/>
          <w:szCs w:val="32"/>
        </w:rPr>
        <w:t xml:space="preserve">. </w:t>
      </w:r>
      <w:r w:rsidRPr="000B17CB">
        <w:rPr>
          <w:sz w:val="32"/>
          <w:szCs w:val="32"/>
        </w:rPr>
        <w:t>–</w:t>
      </w:r>
      <w:r w:rsidRPr="00D55A60">
        <w:rPr>
          <w:sz w:val="32"/>
          <w:szCs w:val="32"/>
        </w:rPr>
        <w:t xml:space="preserve"> </w:t>
      </w:r>
      <w:r w:rsidRPr="00A34DE7">
        <w:rPr>
          <w:sz w:val="32"/>
          <w:szCs w:val="32"/>
        </w:rPr>
        <w:t xml:space="preserve">Волк в избу, овцы </w:t>
      </w:r>
      <w:r>
        <w:rPr>
          <w:sz w:val="32"/>
          <w:szCs w:val="32"/>
        </w:rPr>
        <w:t>–</w:t>
      </w:r>
      <w:r w:rsidRPr="00A34DE7">
        <w:rPr>
          <w:sz w:val="32"/>
          <w:szCs w:val="32"/>
        </w:rPr>
        <w:t xml:space="preserve"> под</w:t>
      </w:r>
      <w:r>
        <w:rPr>
          <w:sz w:val="32"/>
          <w:szCs w:val="32"/>
        </w:rPr>
        <w:t xml:space="preserve"> лавку. (Говорила молодая, входя в дом мужа.)</w:t>
      </w:r>
    </w:p>
    <w:p w:rsidR="008F3BD6" w:rsidRDefault="008F3BD6" w:rsidP="008F3BD6">
      <w:pPr>
        <w:autoSpaceDE w:val="0"/>
        <w:autoSpaceDN w:val="0"/>
        <w:adjustRightInd w:val="0"/>
        <w:ind w:firstLine="708"/>
        <w:jc w:val="both"/>
        <w:rPr>
          <w:sz w:val="32"/>
          <w:szCs w:val="32"/>
        </w:rPr>
      </w:pPr>
      <w:r w:rsidRPr="00852F07">
        <w:rPr>
          <w:sz w:val="32"/>
          <w:szCs w:val="32"/>
          <w:lang w:val="fi-FI"/>
        </w:rPr>
        <w:t>Olgua</w:t>
      </w:r>
      <w:r w:rsidRPr="002845A3">
        <w:rPr>
          <w:sz w:val="32"/>
          <w:szCs w:val="32"/>
        </w:rPr>
        <w:t xml:space="preserve"> </w:t>
      </w:r>
      <w:r w:rsidRPr="00852F07">
        <w:rPr>
          <w:sz w:val="32"/>
          <w:szCs w:val="32"/>
          <w:lang w:val="fi-FI"/>
        </w:rPr>
        <w:t>tervehenny</w:t>
      </w:r>
      <w:r w:rsidRPr="002845A3">
        <w:rPr>
          <w:sz w:val="32"/>
          <w:szCs w:val="32"/>
        </w:rPr>
        <w:t xml:space="preserve">, </w:t>
      </w:r>
      <w:r w:rsidRPr="00852F07">
        <w:rPr>
          <w:sz w:val="32"/>
          <w:szCs w:val="32"/>
          <w:lang w:val="fi-FI"/>
        </w:rPr>
        <w:t>molodoi</w:t>
      </w:r>
      <w:r>
        <w:rPr>
          <w:sz w:val="32"/>
          <w:szCs w:val="32"/>
          <w:lang w:val="fi-FI"/>
        </w:rPr>
        <w:t>t</w:t>
      </w:r>
      <w:r w:rsidRPr="002845A3">
        <w:rPr>
          <w:sz w:val="32"/>
          <w:szCs w:val="32"/>
        </w:rPr>
        <w:t xml:space="preserve"> </w:t>
      </w:r>
      <w:r w:rsidRPr="00852F07">
        <w:rPr>
          <w:sz w:val="32"/>
          <w:szCs w:val="32"/>
          <w:lang w:val="fi-FI"/>
        </w:rPr>
        <w:t>molodoinnu</w:t>
      </w:r>
      <w:r w:rsidRPr="002845A3">
        <w:rPr>
          <w:sz w:val="32"/>
          <w:szCs w:val="32"/>
        </w:rPr>
        <w:t xml:space="preserve"> </w:t>
      </w:r>
      <w:r w:rsidRPr="00852F07">
        <w:rPr>
          <w:sz w:val="32"/>
          <w:szCs w:val="32"/>
          <w:lang w:val="fi-FI"/>
        </w:rPr>
        <w:t>da</w:t>
      </w:r>
      <w:r w:rsidRPr="002845A3">
        <w:rPr>
          <w:sz w:val="32"/>
          <w:szCs w:val="32"/>
        </w:rPr>
        <w:t xml:space="preserve"> </w:t>
      </w:r>
      <w:r>
        <w:rPr>
          <w:sz w:val="32"/>
          <w:szCs w:val="32"/>
          <w:lang w:val="fi-FI"/>
        </w:rPr>
        <w:t>el</w:t>
      </w:r>
      <w:r w:rsidRPr="002845A3">
        <w:rPr>
          <w:sz w:val="32"/>
          <w:szCs w:val="32"/>
        </w:rPr>
        <w:t>ä</w:t>
      </w:r>
      <w:r>
        <w:rPr>
          <w:sz w:val="32"/>
          <w:szCs w:val="32"/>
          <w:lang w:val="fi-FI"/>
        </w:rPr>
        <w:t>kki</w:t>
      </w:r>
      <w:r w:rsidRPr="002845A3">
        <w:rPr>
          <w:sz w:val="32"/>
          <w:szCs w:val="32"/>
        </w:rPr>
        <w:t xml:space="preserve">ä </w:t>
      </w:r>
      <w:r w:rsidRPr="00852F07">
        <w:rPr>
          <w:sz w:val="32"/>
          <w:szCs w:val="32"/>
          <w:lang w:val="fi-FI"/>
        </w:rPr>
        <w:t>hyvin</w:t>
      </w:r>
      <w:r w:rsidRPr="002845A3">
        <w:rPr>
          <w:sz w:val="32"/>
          <w:szCs w:val="32"/>
        </w:rPr>
        <w:t xml:space="preserve">. </w:t>
      </w:r>
      <w:r>
        <w:rPr>
          <w:sz w:val="32"/>
          <w:szCs w:val="32"/>
        </w:rPr>
        <w:t xml:space="preserve">– </w:t>
      </w:r>
      <w:r w:rsidRPr="00852F07">
        <w:rPr>
          <w:sz w:val="32"/>
          <w:szCs w:val="32"/>
        </w:rPr>
        <w:t>Будьте здоровы, будьте молодожены молодоженами, да хорошо</w:t>
      </w:r>
      <w:r>
        <w:rPr>
          <w:sz w:val="32"/>
          <w:szCs w:val="32"/>
        </w:rPr>
        <w:t xml:space="preserve"> </w:t>
      </w:r>
      <w:r w:rsidRPr="00852F07">
        <w:rPr>
          <w:sz w:val="32"/>
          <w:szCs w:val="32"/>
        </w:rPr>
        <w:t>живите</w:t>
      </w:r>
      <w:r w:rsidRPr="00D860EC">
        <w:rPr>
          <w:sz w:val="32"/>
          <w:szCs w:val="32"/>
        </w:rPr>
        <w:t>.</w:t>
      </w:r>
      <w:r>
        <w:rPr>
          <w:sz w:val="32"/>
          <w:szCs w:val="32"/>
        </w:rPr>
        <w:t xml:space="preserve"> (Поздравление новобрачным.)</w:t>
      </w:r>
    </w:p>
    <w:p w:rsidR="008F3BD6" w:rsidRPr="002845A3" w:rsidRDefault="008F3BD6" w:rsidP="008F3BD6">
      <w:pPr>
        <w:autoSpaceDE w:val="0"/>
        <w:autoSpaceDN w:val="0"/>
        <w:adjustRightInd w:val="0"/>
        <w:ind w:firstLine="708"/>
        <w:jc w:val="both"/>
        <w:rPr>
          <w:sz w:val="32"/>
          <w:szCs w:val="32"/>
        </w:rPr>
      </w:pPr>
      <w:r w:rsidRPr="001D390B">
        <w:rPr>
          <w:sz w:val="32"/>
          <w:szCs w:val="32"/>
          <w:lang w:val="fi-FI"/>
        </w:rPr>
        <w:t>Azetu</w:t>
      </w:r>
      <w:r w:rsidRPr="000944DC">
        <w:rPr>
          <w:sz w:val="32"/>
          <w:szCs w:val="32"/>
        </w:rPr>
        <w:t xml:space="preserve"> </w:t>
      </w:r>
      <w:r w:rsidRPr="001D390B">
        <w:rPr>
          <w:sz w:val="32"/>
          <w:szCs w:val="32"/>
          <w:lang w:val="fi-FI"/>
        </w:rPr>
        <w:t>akaks</w:t>
      </w:r>
      <w:r>
        <w:rPr>
          <w:sz w:val="32"/>
          <w:szCs w:val="32"/>
          <w:lang w:val="fi-FI"/>
        </w:rPr>
        <w:t>e</w:t>
      </w:r>
      <w:r w:rsidRPr="000944DC">
        <w:rPr>
          <w:sz w:val="32"/>
          <w:szCs w:val="32"/>
        </w:rPr>
        <w:t xml:space="preserve">, </w:t>
      </w:r>
      <w:r w:rsidRPr="001D390B">
        <w:rPr>
          <w:sz w:val="32"/>
          <w:szCs w:val="32"/>
          <w:lang w:val="fi-FI"/>
        </w:rPr>
        <w:t>muutu</w:t>
      </w:r>
      <w:r w:rsidRPr="000944DC">
        <w:rPr>
          <w:sz w:val="32"/>
          <w:szCs w:val="32"/>
        </w:rPr>
        <w:t xml:space="preserve"> </w:t>
      </w:r>
      <w:r w:rsidRPr="001D390B">
        <w:rPr>
          <w:sz w:val="32"/>
          <w:szCs w:val="32"/>
          <w:lang w:val="fi-FI"/>
        </w:rPr>
        <w:t>mu</w:t>
      </w:r>
      <w:r w:rsidRPr="000D0273">
        <w:rPr>
          <w:sz w:val="32"/>
          <w:szCs w:val="32"/>
        </w:rPr>
        <w:t>ž</w:t>
      </w:r>
      <w:r>
        <w:rPr>
          <w:sz w:val="32"/>
          <w:szCs w:val="32"/>
          <w:lang w:val="fi-FI"/>
        </w:rPr>
        <w:t>i</w:t>
      </w:r>
      <w:r w:rsidRPr="001D390B">
        <w:rPr>
          <w:sz w:val="32"/>
          <w:szCs w:val="32"/>
          <w:lang w:val="fi-FI"/>
        </w:rPr>
        <w:t>kaks</w:t>
      </w:r>
      <w:r>
        <w:rPr>
          <w:sz w:val="32"/>
          <w:szCs w:val="32"/>
          <w:lang w:val="fi-FI"/>
        </w:rPr>
        <w:t>e</w:t>
      </w:r>
      <w:r w:rsidRPr="000944DC">
        <w:rPr>
          <w:sz w:val="32"/>
          <w:szCs w:val="32"/>
        </w:rPr>
        <w:t>!</w:t>
      </w:r>
      <w:r>
        <w:rPr>
          <w:sz w:val="32"/>
          <w:szCs w:val="32"/>
        </w:rPr>
        <w:t xml:space="preserve"> – </w:t>
      </w:r>
      <w:r w:rsidRPr="001D390B">
        <w:rPr>
          <w:sz w:val="32"/>
          <w:szCs w:val="32"/>
        </w:rPr>
        <w:t>Стань бабой, превратись в мужика</w:t>
      </w:r>
      <w:r>
        <w:rPr>
          <w:sz w:val="32"/>
          <w:szCs w:val="32"/>
        </w:rPr>
        <w:t>! (Наставление-заклинание молодым.)</w:t>
      </w:r>
    </w:p>
    <w:p w:rsidR="008F3BD6" w:rsidRPr="005916B8" w:rsidRDefault="008F3BD6" w:rsidP="008F3BD6">
      <w:pPr>
        <w:autoSpaceDE w:val="0"/>
        <w:autoSpaceDN w:val="0"/>
        <w:adjustRightInd w:val="0"/>
        <w:ind w:firstLine="709"/>
        <w:jc w:val="both"/>
        <w:rPr>
          <w:sz w:val="32"/>
          <w:szCs w:val="32"/>
        </w:rPr>
      </w:pPr>
      <w:proofErr w:type="spellStart"/>
      <w:r w:rsidRPr="00F74848">
        <w:rPr>
          <w:sz w:val="32"/>
          <w:szCs w:val="32"/>
        </w:rPr>
        <w:t>Hyv</w:t>
      </w:r>
      <w:proofErr w:type="spellEnd"/>
      <w:r w:rsidRPr="00F74848">
        <w:rPr>
          <w:sz w:val="32"/>
          <w:szCs w:val="32"/>
          <w:lang w:val="fi-FI"/>
        </w:rPr>
        <w:t>i</w:t>
      </w:r>
      <w:r w:rsidRPr="00F74848">
        <w:rPr>
          <w:sz w:val="32"/>
          <w:szCs w:val="32"/>
        </w:rPr>
        <w:t xml:space="preserve">ä </w:t>
      </w:r>
      <w:proofErr w:type="spellStart"/>
      <w:r w:rsidRPr="00F74848">
        <w:rPr>
          <w:sz w:val="32"/>
          <w:szCs w:val="32"/>
        </w:rPr>
        <w:t>muččoi</w:t>
      </w:r>
      <w:proofErr w:type="spellEnd"/>
      <w:r w:rsidRPr="00F74848">
        <w:rPr>
          <w:sz w:val="32"/>
          <w:szCs w:val="32"/>
        </w:rPr>
        <w:t>! – Хороша молодуха!</w:t>
      </w:r>
    </w:p>
    <w:p w:rsidR="008F3BD6" w:rsidRDefault="008F3BD6" w:rsidP="008F3BD6">
      <w:pPr>
        <w:autoSpaceDE w:val="0"/>
        <w:autoSpaceDN w:val="0"/>
        <w:adjustRightInd w:val="0"/>
        <w:ind w:firstLine="709"/>
        <w:jc w:val="both"/>
        <w:rPr>
          <w:sz w:val="32"/>
          <w:szCs w:val="32"/>
        </w:rPr>
      </w:pPr>
      <w:r>
        <w:rPr>
          <w:sz w:val="32"/>
          <w:szCs w:val="32"/>
          <w:lang w:val="fi-FI"/>
        </w:rPr>
        <w:lastRenderedPageBreak/>
        <w:t>Poigu</w:t>
      </w:r>
      <w:r w:rsidRPr="005916B8">
        <w:rPr>
          <w:sz w:val="32"/>
          <w:szCs w:val="32"/>
        </w:rPr>
        <w:t xml:space="preserve"> </w:t>
      </w:r>
      <w:r>
        <w:rPr>
          <w:sz w:val="32"/>
          <w:szCs w:val="32"/>
          <w:lang w:val="fi-FI"/>
        </w:rPr>
        <w:t>poijakse</w:t>
      </w:r>
      <w:r w:rsidRPr="005916B8">
        <w:rPr>
          <w:sz w:val="32"/>
          <w:szCs w:val="32"/>
        </w:rPr>
        <w:t xml:space="preserve">, </w:t>
      </w:r>
      <w:r>
        <w:rPr>
          <w:sz w:val="32"/>
          <w:szCs w:val="32"/>
          <w:lang w:val="fi-FI"/>
        </w:rPr>
        <w:t>nevesky</w:t>
      </w:r>
      <w:r w:rsidRPr="005916B8">
        <w:rPr>
          <w:sz w:val="32"/>
          <w:szCs w:val="32"/>
        </w:rPr>
        <w:t xml:space="preserve"> </w:t>
      </w:r>
      <w:r>
        <w:rPr>
          <w:sz w:val="32"/>
          <w:szCs w:val="32"/>
          <w:lang w:val="fi-FI"/>
        </w:rPr>
        <w:t>nevesk</w:t>
      </w:r>
      <w:r w:rsidRPr="005916B8">
        <w:rPr>
          <w:sz w:val="32"/>
          <w:szCs w:val="32"/>
        </w:rPr>
        <w:t>ä</w:t>
      </w:r>
      <w:r>
        <w:rPr>
          <w:sz w:val="32"/>
          <w:szCs w:val="32"/>
          <w:lang w:val="fi-FI"/>
        </w:rPr>
        <w:t>kse</w:t>
      </w:r>
      <w:r w:rsidRPr="005916B8">
        <w:rPr>
          <w:sz w:val="32"/>
          <w:szCs w:val="32"/>
        </w:rPr>
        <w:t xml:space="preserve">, </w:t>
      </w:r>
      <w:r>
        <w:rPr>
          <w:sz w:val="32"/>
          <w:szCs w:val="32"/>
          <w:lang w:val="fi-FI"/>
        </w:rPr>
        <w:t>hyvi</w:t>
      </w:r>
      <w:r w:rsidRPr="005916B8">
        <w:rPr>
          <w:sz w:val="32"/>
          <w:szCs w:val="32"/>
        </w:rPr>
        <w:t xml:space="preserve">ä </w:t>
      </w:r>
      <w:r>
        <w:rPr>
          <w:sz w:val="32"/>
          <w:szCs w:val="32"/>
          <w:lang w:val="fi-FI"/>
        </w:rPr>
        <w:t>teile</w:t>
      </w:r>
      <w:r w:rsidRPr="005916B8">
        <w:rPr>
          <w:sz w:val="32"/>
          <w:szCs w:val="32"/>
        </w:rPr>
        <w:t xml:space="preserve"> </w:t>
      </w:r>
      <w:r>
        <w:rPr>
          <w:sz w:val="32"/>
          <w:szCs w:val="32"/>
          <w:lang w:val="fi-FI"/>
        </w:rPr>
        <w:t>l</w:t>
      </w:r>
      <w:r w:rsidRPr="005916B8">
        <w:rPr>
          <w:sz w:val="32"/>
          <w:szCs w:val="32"/>
        </w:rPr>
        <w:t>ʼ</w:t>
      </w:r>
      <w:r>
        <w:rPr>
          <w:sz w:val="32"/>
          <w:szCs w:val="32"/>
          <w:lang w:val="fi-FI"/>
        </w:rPr>
        <w:t>ubovua</w:t>
      </w:r>
      <w:r w:rsidRPr="005916B8">
        <w:rPr>
          <w:sz w:val="32"/>
          <w:szCs w:val="32"/>
        </w:rPr>
        <w:t xml:space="preserve">, </w:t>
      </w:r>
      <w:r>
        <w:rPr>
          <w:sz w:val="32"/>
          <w:szCs w:val="32"/>
          <w:lang w:val="fi-FI"/>
        </w:rPr>
        <w:t>hyvii</w:t>
      </w:r>
      <w:r w:rsidRPr="005916B8">
        <w:rPr>
          <w:sz w:val="32"/>
          <w:szCs w:val="32"/>
        </w:rPr>
        <w:t xml:space="preserve"> </w:t>
      </w:r>
      <w:r>
        <w:rPr>
          <w:sz w:val="32"/>
          <w:szCs w:val="32"/>
          <w:lang w:val="fi-FI"/>
        </w:rPr>
        <w:t>poigii</w:t>
      </w:r>
      <w:r w:rsidRPr="005916B8">
        <w:rPr>
          <w:sz w:val="32"/>
          <w:szCs w:val="32"/>
        </w:rPr>
        <w:t xml:space="preserve">, </w:t>
      </w:r>
      <w:r>
        <w:rPr>
          <w:sz w:val="32"/>
          <w:szCs w:val="32"/>
          <w:lang w:val="fi-FI"/>
        </w:rPr>
        <w:t>vie</w:t>
      </w:r>
      <w:r w:rsidRPr="005916B8">
        <w:rPr>
          <w:sz w:val="32"/>
          <w:szCs w:val="32"/>
        </w:rPr>
        <w:t xml:space="preserve"> </w:t>
      </w:r>
      <w:r>
        <w:rPr>
          <w:sz w:val="32"/>
          <w:szCs w:val="32"/>
          <w:lang w:val="fi-FI"/>
        </w:rPr>
        <w:t>parembii</w:t>
      </w:r>
      <w:r w:rsidRPr="005916B8">
        <w:rPr>
          <w:sz w:val="32"/>
          <w:szCs w:val="32"/>
        </w:rPr>
        <w:t xml:space="preserve"> </w:t>
      </w:r>
      <w:r>
        <w:rPr>
          <w:sz w:val="32"/>
          <w:szCs w:val="32"/>
          <w:lang w:val="fi-FI"/>
        </w:rPr>
        <w:t>tytt</w:t>
      </w:r>
      <w:r w:rsidRPr="005916B8">
        <w:rPr>
          <w:sz w:val="32"/>
          <w:szCs w:val="32"/>
        </w:rPr>
        <w:t>ä</w:t>
      </w:r>
      <w:r>
        <w:rPr>
          <w:sz w:val="32"/>
          <w:szCs w:val="32"/>
          <w:lang w:val="fi-FI"/>
        </w:rPr>
        <w:t>rii</w:t>
      </w:r>
      <w:r w:rsidRPr="005916B8">
        <w:rPr>
          <w:sz w:val="32"/>
          <w:szCs w:val="32"/>
        </w:rPr>
        <w:t xml:space="preserve">. – </w:t>
      </w:r>
      <w:r>
        <w:rPr>
          <w:sz w:val="32"/>
          <w:szCs w:val="32"/>
        </w:rPr>
        <w:t>Сын</w:t>
      </w:r>
      <w:r w:rsidRPr="005916B8">
        <w:rPr>
          <w:sz w:val="32"/>
          <w:szCs w:val="32"/>
        </w:rPr>
        <w:t xml:space="preserve"> </w:t>
      </w:r>
      <w:r>
        <w:rPr>
          <w:sz w:val="32"/>
          <w:szCs w:val="32"/>
        </w:rPr>
        <w:t>к</w:t>
      </w:r>
      <w:r w:rsidRPr="005916B8">
        <w:rPr>
          <w:sz w:val="32"/>
          <w:szCs w:val="32"/>
        </w:rPr>
        <w:t xml:space="preserve"> </w:t>
      </w:r>
      <w:r>
        <w:rPr>
          <w:sz w:val="32"/>
          <w:szCs w:val="32"/>
        </w:rPr>
        <w:t>сыну</w:t>
      </w:r>
      <w:r w:rsidRPr="005916B8">
        <w:rPr>
          <w:sz w:val="32"/>
          <w:szCs w:val="32"/>
        </w:rPr>
        <w:t xml:space="preserve">, </w:t>
      </w:r>
      <w:r>
        <w:rPr>
          <w:sz w:val="32"/>
          <w:szCs w:val="32"/>
        </w:rPr>
        <w:t>невестка</w:t>
      </w:r>
      <w:r w:rsidRPr="005916B8">
        <w:rPr>
          <w:sz w:val="32"/>
          <w:szCs w:val="32"/>
        </w:rPr>
        <w:t xml:space="preserve"> </w:t>
      </w:r>
      <w:r>
        <w:rPr>
          <w:sz w:val="32"/>
          <w:szCs w:val="32"/>
        </w:rPr>
        <w:t>к</w:t>
      </w:r>
      <w:r w:rsidRPr="005916B8">
        <w:rPr>
          <w:sz w:val="32"/>
          <w:szCs w:val="32"/>
        </w:rPr>
        <w:t xml:space="preserve"> </w:t>
      </w:r>
      <w:r>
        <w:rPr>
          <w:sz w:val="32"/>
          <w:szCs w:val="32"/>
        </w:rPr>
        <w:t>невестке</w:t>
      </w:r>
      <w:r w:rsidRPr="005916B8">
        <w:rPr>
          <w:sz w:val="32"/>
          <w:szCs w:val="32"/>
        </w:rPr>
        <w:t xml:space="preserve">, </w:t>
      </w:r>
      <w:r>
        <w:rPr>
          <w:sz w:val="32"/>
          <w:szCs w:val="32"/>
        </w:rPr>
        <w:t>хорошей</w:t>
      </w:r>
      <w:r w:rsidRPr="005916B8">
        <w:rPr>
          <w:sz w:val="32"/>
          <w:szCs w:val="32"/>
        </w:rPr>
        <w:t xml:space="preserve"> </w:t>
      </w:r>
      <w:r>
        <w:rPr>
          <w:sz w:val="32"/>
          <w:szCs w:val="32"/>
        </w:rPr>
        <w:t>вам</w:t>
      </w:r>
      <w:r w:rsidRPr="005916B8">
        <w:rPr>
          <w:sz w:val="32"/>
          <w:szCs w:val="32"/>
        </w:rPr>
        <w:t xml:space="preserve"> </w:t>
      </w:r>
      <w:r>
        <w:rPr>
          <w:sz w:val="32"/>
          <w:szCs w:val="32"/>
        </w:rPr>
        <w:t>любви</w:t>
      </w:r>
      <w:r w:rsidRPr="005916B8">
        <w:rPr>
          <w:sz w:val="32"/>
          <w:szCs w:val="32"/>
        </w:rPr>
        <w:t xml:space="preserve">, </w:t>
      </w:r>
      <w:r>
        <w:rPr>
          <w:sz w:val="32"/>
          <w:szCs w:val="32"/>
        </w:rPr>
        <w:t>хороших</w:t>
      </w:r>
      <w:r w:rsidRPr="005916B8">
        <w:rPr>
          <w:sz w:val="32"/>
          <w:szCs w:val="32"/>
        </w:rPr>
        <w:t xml:space="preserve"> </w:t>
      </w:r>
      <w:r>
        <w:rPr>
          <w:sz w:val="32"/>
          <w:szCs w:val="32"/>
        </w:rPr>
        <w:t>сыновей</w:t>
      </w:r>
      <w:r w:rsidRPr="005916B8">
        <w:rPr>
          <w:sz w:val="32"/>
          <w:szCs w:val="32"/>
        </w:rPr>
        <w:t xml:space="preserve">, </w:t>
      </w:r>
      <w:r>
        <w:rPr>
          <w:sz w:val="32"/>
          <w:szCs w:val="32"/>
        </w:rPr>
        <w:t>еще</w:t>
      </w:r>
      <w:r w:rsidRPr="005916B8">
        <w:rPr>
          <w:sz w:val="32"/>
          <w:szCs w:val="32"/>
        </w:rPr>
        <w:t xml:space="preserve"> </w:t>
      </w:r>
      <w:r>
        <w:rPr>
          <w:sz w:val="32"/>
          <w:szCs w:val="32"/>
        </w:rPr>
        <w:t>лучше</w:t>
      </w:r>
      <w:r w:rsidRPr="005916B8">
        <w:rPr>
          <w:sz w:val="32"/>
          <w:szCs w:val="32"/>
        </w:rPr>
        <w:t xml:space="preserve"> </w:t>
      </w:r>
      <w:r>
        <w:rPr>
          <w:sz w:val="32"/>
          <w:szCs w:val="32"/>
        </w:rPr>
        <w:t>дочерей</w:t>
      </w:r>
      <w:r w:rsidRPr="005916B8">
        <w:rPr>
          <w:sz w:val="32"/>
          <w:szCs w:val="32"/>
        </w:rPr>
        <w:t xml:space="preserve">. </w:t>
      </w:r>
      <w:r w:rsidRPr="00B74CBA">
        <w:rPr>
          <w:sz w:val="32"/>
          <w:szCs w:val="32"/>
        </w:rPr>
        <w:t>(</w:t>
      </w:r>
      <w:r>
        <w:rPr>
          <w:sz w:val="32"/>
          <w:szCs w:val="32"/>
        </w:rPr>
        <w:t xml:space="preserve">Говорит отец жениха, поднимая хлеб над головой </w:t>
      </w:r>
      <w:proofErr w:type="gramStart"/>
      <w:r>
        <w:rPr>
          <w:sz w:val="32"/>
          <w:szCs w:val="32"/>
        </w:rPr>
        <w:t>молодых, после того, как</w:t>
      </w:r>
      <w:proofErr w:type="gramEnd"/>
      <w:r>
        <w:rPr>
          <w:sz w:val="32"/>
          <w:szCs w:val="32"/>
        </w:rPr>
        <w:t xml:space="preserve"> с лица невесты отворачивают платок.)</w:t>
      </w:r>
    </w:p>
    <w:p w:rsidR="008F3BD6" w:rsidRPr="004964B2" w:rsidRDefault="008F3BD6" w:rsidP="008F3BD6">
      <w:pPr>
        <w:autoSpaceDE w:val="0"/>
        <w:autoSpaceDN w:val="0"/>
        <w:adjustRightInd w:val="0"/>
        <w:ind w:firstLine="709"/>
        <w:jc w:val="both"/>
        <w:rPr>
          <w:sz w:val="32"/>
          <w:szCs w:val="32"/>
        </w:rPr>
      </w:pPr>
      <w:r>
        <w:rPr>
          <w:sz w:val="32"/>
          <w:szCs w:val="32"/>
          <w:lang w:val="fi-FI"/>
        </w:rPr>
        <w:t>Vot</w:t>
      </w:r>
      <w:r w:rsidRPr="004964B2">
        <w:rPr>
          <w:sz w:val="32"/>
          <w:szCs w:val="32"/>
        </w:rPr>
        <w:t xml:space="preserve"> </w:t>
      </w:r>
      <w:r>
        <w:rPr>
          <w:sz w:val="32"/>
          <w:szCs w:val="32"/>
          <w:lang w:val="fi-FI"/>
        </w:rPr>
        <w:t>on</w:t>
      </w:r>
      <w:r w:rsidRPr="004964B2">
        <w:rPr>
          <w:sz w:val="32"/>
          <w:szCs w:val="32"/>
        </w:rPr>
        <w:t xml:space="preserve"> </w:t>
      </w:r>
      <w:r>
        <w:rPr>
          <w:sz w:val="32"/>
          <w:szCs w:val="32"/>
          <w:lang w:val="fi-FI"/>
        </w:rPr>
        <w:t>hyv</w:t>
      </w:r>
      <w:r w:rsidRPr="004964B2">
        <w:rPr>
          <w:sz w:val="32"/>
          <w:szCs w:val="32"/>
        </w:rPr>
        <w:t xml:space="preserve">ä </w:t>
      </w:r>
      <w:r>
        <w:rPr>
          <w:sz w:val="32"/>
          <w:szCs w:val="32"/>
          <w:lang w:val="fi-FI"/>
        </w:rPr>
        <w:t>puaru</w:t>
      </w:r>
      <w:r w:rsidRPr="004964B2">
        <w:rPr>
          <w:sz w:val="32"/>
          <w:szCs w:val="32"/>
        </w:rPr>
        <w:t xml:space="preserve">! – Вот </w:t>
      </w:r>
      <w:r>
        <w:rPr>
          <w:sz w:val="32"/>
          <w:szCs w:val="32"/>
        </w:rPr>
        <w:t>хорошая пара! (Хвалят жениха и невестку.)</w:t>
      </w:r>
    </w:p>
    <w:p w:rsidR="008F3BD6" w:rsidRDefault="008F3BD6" w:rsidP="008F3BD6">
      <w:pPr>
        <w:autoSpaceDE w:val="0"/>
        <w:autoSpaceDN w:val="0"/>
        <w:adjustRightInd w:val="0"/>
        <w:ind w:firstLine="709"/>
        <w:jc w:val="both"/>
        <w:rPr>
          <w:sz w:val="32"/>
          <w:szCs w:val="32"/>
        </w:rPr>
      </w:pPr>
      <w:proofErr w:type="spellStart"/>
      <w:r w:rsidRPr="004D2183">
        <w:rPr>
          <w:sz w:val="32"/>
          <w:szCs w:val="32"/>
        </w:rPr>
        <w:t>Mid</w:t>
      </w:r>
      <w:r w:rsidRPr="00C776CE">
        <w:rPr>
          <w:sz w:val="32"/>
          <w:szCs w:val="32"/>
        </w:rPr>
        <w:t>ä</w:t>
      </w:r>
      <w:proofErr w:type="spellEnd"/>
      <w:r>
        <w:rPr>
          <w:sz w:val="32"/>
          <w:szCs w:val="32"/>
        </w:rPr>
        <w:t xml:space="preserve"> </w:t>
      </w:r>
      <w:proofErr w:type="spellStart"/>
      <w:r>
        <w:rPr>
          <w:sz w:val="32"/>
          <w:szCs w:val="32"/>
        </w:rPr>
        <w:t>mi</w:t>
      </w:r>
      <w:proofErr w:type="spellEnd"/>
      <w:r>
        <w:rPr>
          <w:sz w:val="32"/>
          <w:szCs w:val="32"/>
          <w:lang w:val="fi-FI"/>
        </w:rPr>
        <w:t>n</w:t>
      </w:r>
      <w:r w:rsidRPr="000D0273">
        <w:rPr>
          <w:sz w:val="32"/>
          <w:szCs w:val="32"/>
        </w:rPr>
        <w:t>ä</w:t>
      </w:r>
      <w:r w:rsidRPr="004D2183">
        <w:rPr>
          <w:sz w:val="32"/>
          <w:szCs w:val="32"/>
        </w:rPr>
        <w:t xml:space="preserve"> </w:t>
      </w:r>
      <w:proofErr w:type="spellStart"/>
      <w:r w:rsidRPr="004D2183">
        <w:rPr>
          <w:sz w:val="32"/>
          <w:szCs w:val="32"/>
        </w:rPr>
        <w:t>rubien</w:t>
      </w:r>
      <w:proofErr w:type="spellEnd"/>
      <w:r w:rsidRPr="004D2183">
        <w:rPr>
          <w:sz w:val="32"/>
          <w:szCs w:val="32"/>
        </w:rPr>
        <w:t xml:space="preserve"> </w:t>
      </w:r>
      <w:proofErr w:type="spellStart"/>
      <w:r w:rsidRPr="004D2183">
        <w:rPr>
          <w:sz w:val="32"/>
          <w:szCs w:val="32"/>
        </w:rPr>
        <w:t>ruadamah</w:t>
      </w:r>
      <w:proofErr w:type="spellEnd"/>
      <w:r w:rsidRPr="004D2183">
        <w:rPr>
          <w:sz w:val="32"/>
          <w:szCs w:val="32"/>
        </w:rPr>
        <w:t>?</w:t>
      </w:r>
      <w:r>
        <w:rPr>
          <w:sz w:val="32"/>
          <w:szCs w:val="32"/>
        </w:rPr>
        <w:t xml:space="preserve"> –</w:t>
      </w:r>
      <w:r w:rsidRPr="00476F1F">
        <w:rPr>
          <w:sz w:val="32"/>
          <w:szCs w:val="32"/>
        </w:rPr>
        <w:t xml:space="preserve"> </w:t>
      </w:r>
      <w:r w:rsidRPr="004D2183">
        <w:rPr>
          <w:sz w:val="32"/>
          <w:szCs w:val="32"/>
        </w:rPr>
        <w:t>Что мне</w:t>
      </w:r>
      <w:r>
        <w:rPr>
          <w:sz w:val="32"/>
          <w:szCs w:val="32"/>
        </w:rPr>
        <w:t xml:space="preserve"> делать? (Спрашивает невестка у свекрови.)</w:t>
      </w:r>
    </w:p>
    <w:p w:rsidR="008F3BD6" w:rsidRPr="009C7EDA" w:rsidRDefault="008F3BD6" w:rsidP="008F3BD6">
      <w:pPr>
        <w:autoSpaceDE w:val="0"/>
        <w:autoSpaceDN w:val="0"/>
        <w:adjustRightInd w:val="0"/>
        <w:ind w:firstLine="709"/>
        <w:jc w:val="both"/>
        <w:rPr>
          <w:rFonts w:eastAsia="TimesNewRomanPSMT"/>
          <w:b/>
          <w:sz w:val="32"/>
          <w:szCs w:val="32"/>
        </w:rPr>
      </w:pPr>
      <w:r w:rsidRPr="009C7EDA">
        <w:rPr>
          <w:rFonts w:eastAsia="TimesNewRomanPSMT"/>
          <w:b/>
          <w:sz w:val="32"/>
          <w:szCs w:val="32"/>
        </w:rPr>
        <w:t xml:space="preserve">Аудирование. </w:t>
      </w:r>
    </w:p>
    <w:p w:rsidR="008F3BD6" w:rsidRPr="009C7EDA" w:rsidRDefault="008F3BD6" w:rsidP="008F3BD6">
      <w:pPr>
        <w:autoSpaceDE w:val="0"/>
        <w:autoSpaceDN w:val="0"/>
        <w:adjustRightInd w:val="0"/>
        <w:ind w:firstLine="709"/>
        <w:jc w:val="both"/>
        <w:rPr>
          <w:rFonts w:eastAsia="TimesNewRomanPSMT"/>
          <w:b/>
          <w:sz w:val="32"/>
          <w:szCs w:val="32"/>
        </w:rPr>
      </w:pPr>
      <w:r w:rsidRPr="009C7EDA">
        <w:rPr>
          <w:rFonts w:eastAsia="TimesNewRomanPSMT"/>
          <w:sz w:val="32"/>
          <w:szCs w:val="32"/>
        </w:rPr>
        <w:t xml:space="preserve">Рассказ </w:t>
      </w:r>
      <w:r>
        <w:rPr>
          <w:rFonts w:eastAsia="TimesNewRomanPSMT"/>
          <w:sz w:val="32"/>
          <w:szCs w:val="32"/>
        </w:rPr>
        <w:t>преподавателя</w:t>
      </w:r>
      <w:r w:rsidRPr="009C7EDA">
        <w:rPr>
          <w:rFonts w:eastAsia="TimesNewRomanPSMT"/>
          <w:sz w:val="32"/>
          <w:szCs w:val="32"/>
        </w:rPr>
        <w:t xml:space="preserve"> о карельской свадьбе.</w:t>
      </w:r>
    </w:p>
    <w:p w:rsidR="008F3BD6" w:rsidRPr="009C7EDA" w:rsidRDefault="008F3BD6" w:rsidP="008F3BD6">
      <w:pPr>
        <w:autoSpaceDE w:val="0"/>
        <w:autoSpaceDN w:val="0"/>
        <w:adjustRightInd w:val="0"/>
        <w:ind w:firstLine="709"/>
        <w:jc w:val="both"/>
        <w:rPr>
          <w:rFonts w:eastAsia="TimesNewRomanPSMT"/>
          <w:b/>
          <w:sz w:val="32"/>
          <w:szCs w:val="32"/>
        </w:rPr>
      </w:pPr>
      <w:r w:rsidRPr="009C7EDA">
        <w:rPr>
          <w:rFonts w:eastAsia="TimesNewRomanPSMT"/>
          <w:b/>
          <w:sz w:val="32"/>
          <w:szCs w:val="32"/>
        </w:rPr>
        <w:t xml:space="preserve">Чтение. </w:t>
      </w:r>
    </w:p>
    <w:p w:rsidR="008F3BD6" w:rsidRPr="009C7EDA" w:rsidRDefault="008F3BD6" w:rsidP="008F3BD6">
      <w:pPr>
        <w:autoSpaceDE w:val="0"/>
        <w:autoSpaceDN w:val="0"/>
        <w:adjustRightInd w:val="0"/>
        <w:ind w:firstLine="709"/>
        <w:jc w:val="both"/>
        <w:rPr>
          <w:rFonts w:eastAsia="TimesNewRomanPSMT"/>
          <w:b/>
          <w:sz w:val="32"/>
          <w:szCs w:val="32"/>
        </w:rPr>
      </w:pPr>
      <w:r w:rsidRPr="009C7EDA">
        <w:rPr>
          <w:rFonts w:eastAsia="TimesNewRomanPSMT"/>
          <w:sz w:val="32"/>
          <w:szCs w:val="32"/>
        </w:rPr>
        <w:t xml:space="preserve">Подписи </w:t>
      </w:r>
      <w:r>
        <w:rPr>
          <w:rFonts w:eastAsia="TimesNewRomanPSMT"/>
          <w:sz w:val="32"/>
          <w:szCs w:val="32"/>
        </w:rPr>
        <w:t>к рисункам и фотографиям</w:t>
      </w:r>
      <w:r w:rsidRPr="009C7EDA">
        <w:rPr>
          <w:rFonts w:eastAsia="TimesNewRomanPSMT"/>
          <w:sz w:val="32"/>
          <w:szCs w:val="32"/>
        </w:rPr>
        <w:t>.</w:t>
      </w:r>
    </w:p>
    <w:p w:rsidR="008F3BD6" w:rsidRPr="00BB7195" w:rsidRDefault="008F3BD6" w:rsidP="008F3BD6">
      <w:pPr>
        <w:autoSpaceDE w:val="0"/>
        <w:autoSpaceDN w:val="0"/>
        <w:adjustRightInd w:val="0"/>
        <w:ind w:firstLine="709"/>
        <w:jc w:val="both"/>
        <w:rPr>
          <w:rFonts w:eastAsia="TimesNewRomanPSMT"/>
          <w:b/>
          <w:sz w:val="32"/>
          <w:szCs w:val="32"/>
          <w:lang w:val="fi-FI"/>
        </w:rPr>
      </w:pPr>
      <w:r w:rsidRPr="009C7EDA">
        <w:rPr>
          <w:rFonts w:eastAsia="TimesNewRomanPSMT"/>
          <w:b/>
          <w:sz w:val="32"/>
          <w:szCs w:val="32"/>
        </w:rPr>
        <w:t>Говорение</w:t>
      </w:r>
      <w:r w:rsidRPr="00BB7195">
        <w:rPr>
          <w:rFonts w:eastAsia="TimesNewRomanPSMT"/>
          <w:b/>
          <w:sz w:val="32"/>
          <w:szCs w:val="32"/>
          <w:lang w:val="fi-FI"/>
        </w:rPr>
        <w:t xml:space="preserve"> (</w:t>
      </w:r>
      <w:r>
        <w:rPr>
          <w:rFonts w:eastAsia="TimesNewRomanPSMT"/>
          <w:b/>
          <w:sz w:val="32"/>
          <w:szCs w:val="32"/>
        </w:rPr>
        <w:t>образец</w:t>
      </w:r>
      <w:r w:rsidRPr="00BB7195">
        <w:rPr>
          <w:rFonts w:eastAsia="TimesNewRomanPSMT"/>
          <w:b/>
          <w:sz w:val="32"/>
          <w:szCs w:val="32"/>
          <w:lang w:val="fi-FI"/>
        </w:rPr>
        <w:t xml:space="preserve"> </w:t>
      </w:r>
      <w:r w:rsidRPr="009C7EDA">
        <w:rPr>
          <w:rFonts w:eastAsia="TimesNewRomanPSMT"/>
          <w:b/>
          <w:sz w:val="32"/>
          <w:szCs w:val="32"/>
        </w:rPr>
        <w:t>монолог</w:t>
      </w:r>
      <w:r>
        <w:rPr>
          <w:rFonts w:eastAsia="TimesNewRomanPSMT"/>
          <w:b/>
          <w:sz w:val="32"/>
          <w:szCs w:val="32"/>
        </w:rPr>
        <w:t>а</w:t>
      </w:r>
      <w:r w:rsidRPr="00BB7195">
        <w:rPr>
          <w:rFonts w:eastAsia="TimesNewRomanPSMT"/>
          <w:b/>
          <w:sz w:val="32"/>
          <w:szCs w:val="32"/>
          <w:lang w:val="fi-FI"/>
        </w:rPr>
        <w:t xml:space="preserve">). </w:t>
      </w:r>
    </w:p>
    <w:p w:rsidR="008F3BD6" w:rsidRPr="007E2A0F" w:rsidRDefault="008F3BD6" w:rsidP="008F3BD6">
      <w:pPr>
        <w:autoSpaceDE w:val="0"/>
        <w:autoSpaceDN w:val="0"/>
        <w:adjustRightInd w:val="0"/>
        <w:ind w:firstLine="709"/>
        <w:jc w:val="both"/>
        <w:rPr>
          <w:sz w:val="32"/>
          <w:szCs w:val="32"/>
        </w:rPr>
      </w:pPr>
      <w:r>
        <w:rPr>
          <w:sz w:val="32"/>
          <w:szCs w:val="32"/>
          <w:lang w:val="fi-FI"/>
        </w:rPr>
        <w:t xml:space="preserve">Kaikil on kovat kynnet, minul on kovembat. Haukan on kynnet terävät, minul terävembät. Kondii on mečän vanhin, minä olen täl svuadʼbal vanhin. Lähtöy svuadʼbu ajamah karittamah hebozel hirvizel, vezi kai vembelis tippuu Mašan kel ajajes, razvu rahkehis valuu. – </w:t>
      </w:r>
      <w:r>
        <w:rPr>
          <w:sz w:val="32"/>
          <w:szCs w:val="32"/>
        </w:rPr>
        <w:t>У</w:t>
      </w:r>
      <w:r w:rsidRPr="00B1573F">
        <w:rPr>
          <w:sz w:val="32"/>
          <w:szCs w:val="32"/>
          <w:lang w:val="fi-FI"/>
        </w:rPr>
        <w:t xml:space="preserve"> </w:t>
      </w:r>
      <w:r>
        <w:rPr>
          <w:sz w:val="32"/>
          <w:szCs w:val="32"/>
        </w:rPr>
        <w:t>всех</w:t>
      </w:r>
      <w:r w:rsidRPr="00B1573F">
        <w:rPr>
          <w:sz w:val="32"/>
          <w:szCs w:val="32"/>
          <w:lang w:val="fi-FI"/>
        </w:rPr>
        <w:t xml:space="preserve"> </w:t>
      </w:r>
      <w:r>
        <w:rPr>
          <w:sz w:val="32"/>
          <w:szCs w:val="32"/>
        </w:rPr>
        <w:t>твердые</w:t>
      </w:r>
      <w:r w:rsidRPr="00B1573F">
        <w:rPr>
          <w:sz w:val="32"/>
          <w:szCs w:val="32"/>
          <w:lang w:val="fi-FI"/>
        </w:rPr>
        <w:t xml:space="preserve"> </w:t>
      </w:r>
      <w:r>
        <w:rPr>
          <w:sz w:val="32"/>
          <w:szCs w:val="32"/>
        </w:rPr>
        <w:t>когти</w:t>
      </w:r>
      <w:r w:rsidRPr="00B1573F">
        <w:rPr>
          <w:sz w:val="32"/>
          <w:szCs w:val="32"/>
          <w:lang w:val="fi-FI"/>
        </w:rPr>
        <w:t xml:space="preserve">, </w:t>
      </w:r>
      <w:r>
        <w:rPr>
          <w:sz w:val="32"/>
          <w:szCs w:val="32"/>
        </w:rPr>
        <w:t>у</w:t>
      </w:r>
      <w:r w:rsidRPr="00B1573F">
        <w:rPr>
          <w:sz w:val="32"/>
          <w:szCs w:val="32"/>
          <w:lang w:val="fi-FI"/>
        </w:rPr>
        <w:t xml:space="preserve"> </w:t>
      </w:r>
      <w:r>
        <w:rPr>
          <w:sz w:val="32"/>
          <w:szCs w:val="32"/>
        </w:rPr>
        <w:t>меня</w:t>
      </w:r>
      <w:r w:rsidRPr="00B1573F">
        <w:rPr>
          <w:sz w:val="32"/>
          <w:szCs w:val="32"/>
          <w:lang w:val="fi-FI"/>
        </w:rPr>
        <w:t xml:space="preserve"> </w:t>
      </w:r>
      <w:r>
        <w:rPr>
          <w:sz w:val="32"/>
          <w:szCs w:val="32"/>
        </w:rPr>
        <w:t>крепче</w:t>
      </w:r>
      <w:r w:rsidRPr="00B1573F">
        <w:rPr>
          <w:sz w:val="32"/>
          <w:szCs w:val="32"/>
          <w:lang w:val="fi-FI"/>
        </w:rPr>
        <w:t xml:space="preserve"> </w:t>
      </w:r>
      <w:r>
        <w:rPr>
          <w:sz w:val="32"/>
          <w:szCs w:val="32"/>
        </w:rPr>
        <w:t>всех</w:t>
      </w:r>
      <w:r w:rsidRPr="00B1573F">
        <w:rPr>
          <w:sz w:val="32"/>
          <w:szCs w:val="32"/>
          <w:lang w:val="fi-FI"/>
        </w:rPr>
        <w:t xml:space="preserve">. </w:t>
      </w:r>
      <w:r>
        <w:rPr>
          <w:sz w:val="32"/>
          <w:szCs w:val="32"/>
        </w:rPr>
        <w:t>У</w:t>
      </w:r>
      <w:r w:rsidRPr="008F3BD6">
        <w:rPr>
          <w:sz w:val="32"/>
          <w:szCs w:val="32"/>
        </w:rPr>
        <w:t xml:space="preserve"> </w:t>
      </w:r>
      <w:r>
        <w:rPr>
          <w:sz w:val="32"/>
          <w:szCs w:val="32"/>
        </w:rPr>
        <w:t>ястреба</w:t>
      </w:r>
      <w:r w:rsidRPr="008F3BD6">
        <w:rPr>
          <w:sz w:val="32"/>
          <w:szCs w:val="32"/>
        </w:rPr>
        <w:t xml:space="preserve"> </w:t>
      </w:r>
      <w:r>
        <w:rPr>
          <w:sz w:val="32"/>
          <w:szCs w:val="32"/>
        </w:rPr>
        <w:t>острые</w:t>
      </w:r>
      <w:r w:rsidRPr="008F3BD6">
        <w:rPr>
          <w:sz w:val="32"/>
          <w:szCs w:val="32"/>
        </w:rPr>
        <w:t xml:space="preserve"> </w:t>
      </w:r>
      <w:r>
        <w:rPr>
          <w:sz w:val="32"/>
          <w:szCs w:val="32"/>
        </w:rPr>
        <w:t>когти</w:t>
      </w:r>
      <w:r w:rsidRPr="008F3BD6">
        <w:rPr>
          <w:sz w:val="32"/>
          <w:szCs w:val="32"/>
        </w:rPr>
        <w:t xml:space="preserve">, </w:t>
      </w:r>
      <w:r>
        <w:rPr>
          <w:sz w:val="32"/>
          <w:szCs w:val="32"/>
        </w:rPr>
        <w:t>у</w:t>
      </w:r>
      <w:r w:rsidRPr="008F3BD6">
        <w:rPr>
          <w:sz w:val="32"/>
          <w:szCs w:val="32"/>
        </w:rPr>
        <w:t xml:space="preserve"> </w:t>
      </w:r>
      <w:r>
        <w:rPr>
          <w:sz w:val="32"/>
          <w:szCs w:val="32"/>
        </w:rPr>
        <w:t>меня</w:t>
      </w:r>
      <w:r w:rsidRPr="008F3BD6">
        <w:rPr>
          <w:sz w:val="32"/>
          <w:szCs w:val="32"/>
        </w:rPr>
        <w:t xml:space="preserve"> </w:t>
      </w:r>
      <w:r>
        <w:rPr>
          <w:sz w:val="32"/>
          <w:szCs w:val="32"/>
        </w:rPr>
        <w:t>острее</w:t>
      </w:r>
      <w:r w:rsidRPr="008F3BD6">
        <w:rPr>
          <w:sz w:val="32"/>
          <w:szCs w:val="32"/>
        </w:rPr>
        <w:t xml:space="preserve">. </w:t>
      </w:r>
      <w:r>
        <w:rPr>
          <w:sz w:val="32"/>
          <w:szCs w:val="32"/>
        </w:rPr>
        <w:t>Медведь в лесу старше. Я на этой свадьбе старший. Отправился свадебный поезд, едет-постукивает на коне-лосе, вода с дуги течет, как с Машей поедешь, жир с хомута льется. (Заклинание колдуна при отпуске свадебного поезда.)</w:t>
      </w:r>
    </w:p>
    <w:p w:rsidR="008F3BD6" w:rsidRPr="00AF0396" w:rsidRDefault="008F3BD6" w:rsidP="008F3BD6">
      <w:pPr>
        <w:autoSpaceDE w:val="0"/>
        <w:autoSpaceDN w:val="0"/>
        <w:adjustRightInd w:val="0"/>
        <w:ind w:firstLine="709"/>
        <w:jc w:val="both"/>
        <w:rPr>
          <w:rFonts w:eastAsia="TimesNewRomanPSMT"/>
          <w:b/>
          <w:sz w:val="32"/>
          <w:szCs w:val="32"/>
        </w:rPr>
      </w:pPr>
      <w:r w:rsidRPr="00AF0396">
        <w:rPr>
          <w:rFonts w:eastAsia="TimesNewRomanPSMT"/>
          <w:b/>
          <w:sz w:val="32"/>
          <w:szCs w:val="32"/>
        </w:rPr>
        <w:t xml:space="preserve">Говорение (диалог). </w:t>
      </w:r>
    </w:p>
    <w:p w:rsidR="008F3BD6" w:rsidRPr="00AF0396" w:rsidRDefault="008F3BD6" w:rsidP="008F3BD6">
      <w:pPr>
        <w:ind w:firstLine="708"/>
        <w:jc w:val="both"/>
        <w:rPr>
          <w:rFonts w:eastAsia="TimesNewRomanPSMT"/>
          <w:sz w:val="32"/>
          <w:szCs w:val="32"/>
        </w:rPr>
      </w:pPr>
      <w:r>
        <w:rPr>
          <w:rFonts w:eastAsia="TimesNewRomanPSMT"/>
          <w:sz w:val="32"/>
          <w:szCs w:val="32"/>
        </w:rPr>
        <w:t>1.</w:t>
      </w:r>
    </w:p>
    <w:p w:rsidR="008F3BD6" w:rsidRPr="000D0273" w:rsidRDefault="008F3BD6" w:rsidP="008F3BD6">
      <w:pPr>
        <w:autoSpaceDE w:val="0"/>
        <w:autoSpaceDN w:val="0"/>
        <w:adjustRightInd w:val="0"/>
        <w:ind w:firstLine="709"/>
        <w:jc w:val="both"/>
        <w:rPr>
          <w:sz w:val="32"/>
          <w:szCs w:val="32"/>
          <w:highlight w:val="yellow"/>
        </w:rPr>
      </w:pPr>
      <w:r w:rsidRPr="00F74848">
        <w:rPr>
          <w:rFonts w:eastAsia="TimesNewRomanPSMT"/>
          <w:sz w:val="32"/>
          <w:szCs w:val="32"/>
        </w:rPr>
        <w:t xml:space="preserve">– </w:t>
      </w:r>
      <w:proofErr w:type="spellStart"/>
      <w:r w:rsidRPr="00F74848">
        <w:rPr>
          <w:sz w:val="32"/>
          <w:szCs w:val="32"/>
        </w:rPr>
        <w:t>Hyv</w:t>
      </w:r>
      <w:proofErr w:type="spellEnd"/>
      <w:r w:rsidRPr="00F74848">
        <w:rPr>
          <w:sz w:val="32"/>
          <w:szCs w:val="32"/>
          <w:lang w:val="fi-FI"/>
        </w:rPr>
        <w:t>i</w:t>
      </w:r>
      <w:r w:rsidRPr="00F74848">
        <w:rPr>
          <w:sz w:val="32"/>
          <w:szCs w:val="32"/>
        </w:rPr>
        <w:t xml:space="preserve">ä </w:t>
      </w:r>
      <w:proofErr w:type="spellStart"/>
      <w:r w:rsidRPr="00F74848">
        <w:rPr>
          <w:sz w:val="32"/>
          <w:szCs w:val="32"/>
        </w:rPr>
        <w:t>muččoi</w:t>
      </w:r>
      <w:proofErr w:type="spellEnd"/>
      <w:r w:rsidRPr="00F74848">
        <w:rPr>
          <w:sz w:val="32"/>
          <w:szCs w:val="32"/>
        </w:rPr>
        <w:t>!</w:t>
      </w:r>
    </w:p>
    <w:p w:rsidR="008F3BD6" w:rsidRPr="008F3BD6" w:rsidRDefault="008F3BD6" w:rsidP="008F3BD6">
      <w:pPr>
        <w:autoSpaceDE w:val="0"/>
        <w:autoSpaceDN w:val="0"/>
        <w:adjustRightInd w:val="0"/>
        <w:ind w:left="708" w:firstLine="709"/>
        <w:jc w:val="both"/>
        <w:rPr>
          <w:i/>
          <w:sz w:val="32"/>
          <w:szCs w:val="32"/>
          <w:lang w:val="fi-FI"/>
        </w:rPr>
      </w:pPr>
      <w:r w:rsidRPr="008F3BD6">
        <w:rPr>
          <w:i/>
          <w:sz w:val="32"/>
          <w:szCs w:val="32"/>
          <w:lang w:val="fi-FI"/>
        </w:rPr>
        <w:t xml:space="preserve">– </w:t>
      </w:r>
      <w:r w:rsidRPr="00F74848">
        <w:rPr>
          <w:i/>
          <w:sz w:val="32"/>
          <w:szCs w:val="32"/>
        </w:rPr>
        <w:t>Хороша</w:t>
      </w:r>
      <w:r w:rsidRPr="008F3BD6">
        <w:rPr>
          <w:i/>
          <w:sz w:val="32"/>
          <w:szCs w:val="32"/>
          <w:lang w:val="fi-FI"/>
        </w:rPr>
        <w:t xml:space="preserve"> </w:t>
      </w:r>
      <w:r w:rsidRPr="00F74848">
        <w:rPr>
          <w:i/>
          <w:sz w:val="32"/>
          <w:szCs w:val="32"/>
        </w:rPr>
        <w:t>молодуха</w:t>
      </w:r>
      <w:r w:rsidRPr="008F3BD6">
        <w:rPr>
          <w:i/>
          <w:sz w:val="32"/>
          <w:szCs w:val="32"/>
          <w:lang w:val="fi-FI"/>
        </w:rPr>
        <w:t>!</w:t>
      </w:r>
    </w:p>
    <w:p w:rsidR="008F3BD6" w:rsidRPr="008F3BD6" w:rsidRDefault="008F3BD6" w:rsidP="008F3BD6">
      <w:pPr>
        <w:ind w:firstLine="708"/>
        <w:jc w:val="both"/>
        <w:rPr>
          <w:rFonts w:eastAsia="TimesNewRomanPSMT"/>
          <w:sz w:val="32"/>
          <w:szCs w:val="32"/>
          <w:lang w:val="fi-FI"/>
        </w:rPr>
      </w:pPr>
      <w:r w:rsidRPr="008F3BD6">
        <w:rPr>
          <w:rFonts w:eastAsia="TimesNewRomanPSMT"/>
          <w:sz w:val="32"/>
          <w:szCs w:val="32"/>
          <w:lang w:val="fi-FI"/>
        </w:rPr>
        <w:t>2.</w:t>
      </w:r>
    </w:p>
    <w:p w:rsidR="008F3BD6" w:rsidRPr="007E2A0F" w:rsidRDefault="008F3BD6" w:rsidP="008F3BD6">
      <w:pPr>
        <w:autoSpaceDE w:val="0"/>
        <w:autoSpaceDN w:val="0"/>
        <w:adjustRightInd w:val="0"/>
        <w:ind w:firstLine="709"/>
        <w:jc w:val="both"/>
        <w:rPr>
          <w:sz w:val="32"/>
          <w:szCs w:val="32"/>
          <w:lang w:val="fi-FI"/>
        </w:rPr>
      </w:pPr>
      <w:r w:rsidRPr="007E2A0F">
        <w:rPr>
          <w:rFonts w:eastAsia="TimesNewRomanPSMT"/>
          <w:sz w:val="32"/>
          <w:szCs w:val="32"/>
          <w:lang w:val="fi-FI"/>
        </w:rPr>
        <w:t xml:space="preserve">– </w:t>
      </w:r>
      <w:r>
        <w:rPr>
          <w:sz w:val="32"/>
          <w:szCs w:val="32"/>
          <w:lang w:val="fi-FI"/>
        </w:rPr>
        <w:t>Svuad</w:t>
      </w:r>
      <w:r w:rsidRPr="007E2A0F">
        <w:rPr>
          <w:sz w:val="32"/>
          <w:szCs w:val="32"/>
          <w:lang w:val="fi-FI"/>
        </w:rPr>
        <w:t>ʼ</w:t>
      </w:r>
      <w:r>
        <w:rPr>
          <w:sz w:val="32"/>
          <w:szCs w:val="32"/>
          <w:lang w:val="fi-FI"/>
        </w:rPr>
        <w:t>bu</w:t>
      </w:r>
      <w:r w:rsidRPr="007E2A0F">
        <w:rPr>
          <w:sz w:val="32"/>
          <w:szCs w:val="32"/>
          <w:lang w:val="fi-FI"/>
        </w:rPr>
        <w:t xml:space="preserve"> </w:t>
      </w:r>
      <w:r>
        <w:rPr>
          <w:sz w:val="32"/>
          <w:szCs w:val="32"/>
          <w:lang w:val="fi-FI"/>
        </w:rPr>
        <w:t>jo</w:t>
      </w:r>
      <w:r w:rsidRPr="007E2A0F">
        <w:rPr>
          <w:sz w:val="32"/>
          <w:szCs w:val="32"/>
          <w:lang w:val="fi-FI"/>
        </w:rPr>
        <w:t xml:space="preserve"> </w:t>
      </w:r>
      <w:r>
        <w:rPr>
          <w:sz w:val="32"/>
          <w:szCs w:val="32"/>
          <w:lang w:val="fi-FI"/>
        </w:rPr>
        <w:t>tulou</w:t>
      </w:r>
      <w:r w:rsidRPr="007E2A0F">
        <w:rPr>
          <w:sz w:val="32"/>
          <w:szCs w:val="32"/>
          <w:lang w:val="fi-FI"/>
        </w:rPr>
        <w:t xml:space="preserve">, </w:t>
      </w:r>
      <w:r>
        <w:rPr>
          <w:sz w:val="32"/>
          <w:szCs w:val="32"/>
          <w:lang w:val="fi-FI"/>
        </w:rPr>
        <w:t>jo</w:t>
      </w:r>
      <w:r w:rsidRPr="007E2A0F">
        <w:rPr>
          <w:sz w:val="32"/>
          <w:szCs w:val="32"/>
          <w:lang w:val="fi-FI"/>
        </w:rPr>
        <w:t xml:space="preserve"> </w:t>
      </w:r>
      <w:r>
        <w:rPr>
          <w:sz w:val="32"/>
          <w:szCs w:val="32"/>
          <w:lang w:val="fi-FI"/>
        </w:rPr>
        <w:t>tulou</w:t>
      </w:r>
      <w:r w:rsidRPr="007E2A0F">
        <w:rPr>
          <w:sz w:val="32"/>
          <w:szCs w:val="32"/>
          <w:lang w:val="fi-FI"/>
        </w:rPr>
        <w:t xml:space="preserve">! </w:t>
      </w:r>
    </w:p>
    <w:p w:rsidR="008F3BD6" w:rsidRPr="008F3BD6" w:rsidRDefault="008F3BD6" w:rsidP="008F3BD6">
      <w:pPr>
        <w:ind w:left="708" w:firstLine="708"/>
        <w:jc w:val="both"/>
        <w:rPr>
          <w:i/>
          <w:sz w:val="32"/>
          <w:szCs w:val="32"/>
          <w:lang w:val="fi-FI"/>
        </w:rPr>
      </w:pPr>
      <w:r w:rsidRPr="008F3BD6">
        <w:rPr>
          <w:i/>
          <w:sz w:val="32"/>
          <w:szCs w:val="32"/>
          <w:lang w:val="fi-FI"/>
        </w:rPr>
        <w:t xml:space="preserve">– </w:t>
      </w:r>
      <w:r w:rsidRPr="00BE55F0">
        <w:rPr>
          <w:i/>
          <w:sz w:val="32"/>
          <w:szCs w:val="32"/>
        </w:rPr>
        <w:t>Свадьба</w:t>
      </w:r>
      <w:r w:rsidRPr="008F3BD6">
        <w:rPr>
          <w:i/>
          <w:sz w:val="32"/>
          <w:szCs w:val="32"/>
          <w:lang w:val="fi-FI"/>
        </w:rPr>
        <w:t xml:space="preserve"> </w:t>
      </w:r>
      <w:r w:rsidRPr="00BE55F0">
        <w:rPr>
          <w:i/>
          <w:sz w:val="32"/>
          <w:szCs w:val="32"/>
        </w:rPr>
        <w:t>едет</w:t>
      </w:r>
      <w:r w:rsidRPr="008F3BD6">
        <w:rPr>
          <w:i/>
          <w:sz w:val="32"/>
          <w:szCs w:val="32"/>
          <w:lang w:val="fi-FI"/>
        </w:rPr>
        <w:t xml:space="preserve">, </w:t>
      </w:r>
      <w:r w:rsidRPr="00BE55F0">
        <w:rPr>
          <w:i/>
          <w:sz w:val="32"/>
          <w:szCs w:val="32"/>
        </w:rPr>
        <w:t>свадьба</w:t>
      </w:r>
      <w:r w:rsidRPr="008F3BD6">
        <w:rPr>
          <w:i/>
          <w:sz w:val="32"/>
          <w:szCs w:val="32"/>
          <w:lang w:val="fi-FI"/>
        </w:rPr>
        <w:t xml:space="preserve"> </w:t>
      </w:r>
      <w:r w:rsidRPr="00BE55F0">
        <w:rPr>
          <w:i/>
          <w:sz w:val="32"/>
          <w:szCs w:val="32"/>
        </w:rPr>
        <w:t>едет</w:t>
      </w:r>
      <w:r w:rsidRPr="008F3BD6">
        <w:rPr>
          <w:i/>
          <w:sz w:val="32"/>
          <w:szCs w:val="32"/>
          <w:lang w:val="fi-FI"/>
        </w:rPr>
        <w:t>!</w:t>
      </w:r>
    </w:p>
    <w:p w:rsidR="008F3BD6" w:rsidRPr="008F3BD6" w:rsidRDefault="008F3BD6" w:rsidP="008F3BD6">
      <w:pPr>
        <w:ind w:firstLine="708"/>
        <w:jc w:val="both"/>
        <w:rPr>
          <w:rFonts w:eastAsia="TimesNewRomanPSMT"/>
          <w:sz w:val="32"/>
          <w:szCs w:val="32"/>
          <w:lang w:val="fi-FI"/>
        </w:rPr>
      </w:pPr>
      <w:r w:rsidRPr="005916B8">
        <w:rPr>
          <w:rFonts w:eastAsia="TimesNewRomanPSMT"/>
          <w:sz w:val="32"/>
          <w:szCs w:val="32"/>
          <w:lang w:val="fi-FI"/>
        </w:rPr>
        <w:t>3</w:t>
      </w:r>
      <w:r w:rsidRPr="008F3BD6">
        <w:rPr>
          <w:rFonts w:eastAsia="TimesNewRomanPSMT"/>
          <w:sz w:val="32"/>
          <w:szCs w:val="32"/>
          <w:lang w:val="fi-FI"/>
        </w:rPr>
        <w:t>.</w:t>
      </w:r>
    </w:p>
    <w:p w:rsidR="008F3BD6" w:rsidRPr="007E2A0F" w:rsidRDefault="008F3BD6" w:rsidP="008F3BD6">
      <w:pPr>
        <w:autoSpaceDE w:val="0"/>
        <w:autoSpaceDN w:val="0"/>
        <w:adjustRightInd w:val="0"/>
        <w:ind w:firstLine="709"/>
        <w:jc w:val="both"/>
        <w:rPr>
          <w:sz w:val="32"/>
          <w:szCs w:val="32"/>
          <w:lang w:val="fi-FI"/>
        </w:rPr>
      </w:pPr>
      <w:r w:rsidRPr="007E2A0F">
        <w:rPr>
          <w:rFonts w:eastAsia="TimesNewRomanPSMT"/>
          <w:sz w:val="32"/>
          <w:szCs w:val="32"/>
          <w:lang w:val="fi-FI"/>
        </w:rPr>
        <w:t xml:space="preserve">– </w:t>
      </w:r>
      <w:r>
        <w:rPr>
          <w:sz w:val="32"/>
          <w:szCs w:val="32"/>
        </w:rPr>
        <w:t>Е</w:t>
      </w:r>
      <w:r>
        <w:rPr>
          <w:sz w:val="32"/>
          <w:szCs w:val="32"/>
          <w:lang w:val="fi-FI"/>
        </w:rPr>
        <w:t>n</w:t>
      </w:r>
      <w:r w:rsidRPr="007E2A0F">
        <w:rPr>
          <w:sz w:val="32"/>
          <w:szCs w:val="32"/>
          <w:lang w:val="fi-FI"/>
        </w:rPr>
        <w:t xml:space="preserve"> </w:t>
      </w:r>
      <w:r w:rsidRPr="0043412B">
        <w:rPr>
          <w:sz w:val="32"/>
          <w:szCs w:val="32"/>
          <w:lang w:val="fi-FI"/>
        </w:rPr>
        <w:t>kylv</w:t>
      </w:r>
      <w:r w:rsidRPr="007E2A0F">
        <w:rPr>
          <w:sz w:val="32"/>
          <w:szCs w:val="32"/>
          <w:lang w:val="fi-FI"/>
        </w:rPr>
        <w:t xml:space="preserve">ä </w:t>
      </w:r>
      <w:r w:rsidRPr="0043412B">
        <w:rPr>
          <w:sz w:val="32"/>
          <w:szCs w:val="32"/>
          <w:lang w:val="fi-FI"/>
        </w:rPr>
        <w:t>ozrua</w:t>
      </w:r>
      <w:r w:rsidRPr="007E2A0F">
        <w:rPr>
          <w:sz w:val="32"/>
          <w:szCs w:val="32"/>
          <w:lang w:val="fi-FI"/>
        </w:rPr>
        <w:t xml:space="preserve">, </w:t>
      </w:r>
      <w:r w:rsidRPr="0043412B">
        <w:rPr>
          <w:sz w:val="32"/>
          <w:szCs w:val="32"/>
          <w:lang w:val="fi-FI"/>
        </w:rPr>
        <w:t>kylv</w:t>
      </w:r>
      <w:r w:rsidRPr="007E2A0F">
        <w:rPr>
          <w:sz w:val="32"/>
          <w:szCs w:val="32"/>
          <w:lang w:val="fi-FI"/>
        </w:rPr>
        <w:t>ä</w:t>
      </w:r>
      <w:r w:rsidRPr="0043412B">
        <w:rPr>
          <w:sz w:val="32"/>
          <w:szCs w:val="32"/>
          <w:lang w:val="fi-FI"/>
        </w:rPr>
        <w:t>n</w:t>
      </w:r>
      <w:r w:rsidRPr="007E2A0F">
        <w:rPr>
          <w:sz w:val="32"/>
          <w:szCs w:val="32"/>
          <w:lang w:val="fi-FI"/>
        </w:rPr>
        <w:t xml:space="preserve"> </w:t>
      </w:r>
      <w:r w:rsidRPr="0043412B">
        <w:rPr>
          <w:sz w:val="32"/>
          <w:szCs w:val="32"/>
          <w:lang w:val="fi-FI"/>
        </w:rPr>
        <w:t>ozua</w:t>
      </w:r>
      <w:r w:rsidRPr="007E2A0F">
        <w:rPr>
          <w:sz w:val="32"/>
          <w:szCs w:val="32"/>
          <w:lang w:val="fi-FI"/>
        </w:rPr>
        <w:t xml:space="preserve">. </w:t>
      </w:r>
    </w:p>
    <w:p w:rsidR="008F3BD6" w:rsidRPr="00BE55F0" w:rsidRDefault="008F3BD6" w:rsidP="008F3BD6">
      <w:pPr>
        <w:autoSpaceDE w:val="0"/>
        <w:autoSpaceDN w:val="0"/>
        <w:adjustRightInd w:val="0"/>
        <w:ind w:left="708" w:firstLine="708"/>
        <w:jc w:val="both"/>
        <w:rPr>
          <w:i/>
          <w:sz w:val="32"/>
          <w:szCs w:val="32"/>
        </w:rPr>
      </w:pPr>
      <w:r w:rsidRPr="00BE55F0">
        <w:rPr>
          <w:rFonts w:eastAsia="TimesNewRomanPSMT"/>
          <w:i/>
          <w:sz w:val="32"/>
          <w:szCs w:val="32"/>
        </w:rPr>
        <w:t xml:space="preserve">– </w:t>
      </w:r>
      <w:r w:rsidRPr="00BE55F0">
        <w:rPr>
          <w:i/>
          <w:sz w:val="32"/>
          <w:szCs w:val="32"/>
        </w:rPr>
        <w:t>Не жито сею, счастье сею.</w:t>
      </w:r>
    </w:p>
    <w:p w:rsidR="008F3BD6" w:rsidRPr="009C7EDA" w:rsidRDefault="008F3BD6" w:rsidP="008F3BD6">
      <w:pPr>
        <w:autoSpaceDE w:val="0"/>
        <w:autoSpaceDN w:val="0"/>
        <w:adjustRightInd w:val="0"/>
        <w:ind w:firstLine="709"/>
        <w:jc w:val="both"/>
        <w:rPr>
          <w:rFonts w:eastAsia="TimesNewRomanPSMT"/>
          <w:b/>
          <w:sz w:val="32"/>
          <w:szCs w:val="32"/>
        </w:rPr>
      </w:pPr>
      <w:r w:rsidRPr="009C7EDA">
        <w:rPr>
          <w:rFonts w:eastAsia="TimesNewRomanPSMT"/>
          <w:b/>
          <w:sz w:val="32"/>
          <w:szCs w:val="32"/>
        </w:rPr>
        <w:t xml:space="preserve">Письмо. </w:t>
      </w:r>
    </w:p>
    <w:p w:rsidR="008F3BD6" w:rsidRPr="009C7EDA" w:rsidRDefault="008F3BD6" w:rsidP="008F3BD6">
      <w:pPr>
        <w:autoSpaceDE w:val="0"/>
        <w:autoSpaceDN w:val="0"/>
        <w:adjustRightInd w:val="0"/>
        <w:ind w:firstLine="709"/>
        <w:jc w:val="both"/>
        <w:rPr>
          <w:rFonts w:eastAsia="TimesNewRomanPSMT"/>
          <w:b/>
          <w:sz w:val="32"/>
          <w:szCs w:val="32"/>
        </w:rPr>
      </w:pPr>
      <w:r w:rsidRPr="009C7EDA">
        <w:rPr>
          <w:rFonts w:eastAsia="TimesNewRomanPSMT"/>
          <w:sz w:val="32"/>
          <w:szCs w:val="32"/>
        </w:rPr>
        <w:t>Подписи к рисункам и фотографиям на карельском языке.</w:t>
      </w:r>
    </w:p>
    <w:p w:rsidR="008F3BD6" w:rsidRPr="009C7EDA" w:rsidRDefault="008F3BD6" w:rsidP="008F3BD6">
      <w:pPr>
        <w:autoSpaceDE w:val="0"/>
        <w:autoSpaceDN w:val="0"/>
        <w:adjustRightInd w:val="0"/>
        <w:ind w:firstLine="709"/>
        <w:jc w:val="both"/>
        <w:rPr>
          <w:rFonts w:eastAsia="TimesNewRomanPSMT"/>
          <w:sz w:val="32"/>
          <w:szCs w:val="32"/>
        </w:rPr>
      </w:pPr>
      <w:r w:rsidRPr="009C7EDA">
        <w:rPr>
          <w:rFonts w:eastAsia="TimesNewRomanPSMT"/>
          <w:b/>
          <w:sz w:val="32"/>
          <w:szCs w:val="32"/>
        </w:rPr>
        <w:t xml:space="preserve">Фонетика. </w:t>
      </w:r>
    </w:p>
    <w:p w:rsidR="008F3BD6" w:rsidRPr="009C7EDA" w:rsidRDefault="008F3BD6" w:rsidP="008F3BD6">
      <w:pPr>
        <w:autoSpaceDE w:val="0"/>
        <w:autoSpaceDN w:val="0"/>
        <w:adjustRightInd w:val="0"/>
        <w:ind w:firstLine="709"/>
        <w:jc w:val="both"/>
        <w:rPr>
          <w:rFonts w:eastAsia="TimesNewRomanPSMT"/>
          <w:sz w:val="32"/>
          <w:szCs w:val="32"/>
        </w:rPr>
      </w:pPr>
      <w:r>
        <w:rPr>
          <w:rFonts w:eastAsia="TimesNewRomanPSMT"/>
          <w:sz w:val="32"/>
          <w:szCs w:val="32"/>
        </w:rPr>
        <w:t>Сложные слова.</w:t>
      </w:r>
    </w:p>
    <w:p w:rsidR="008F3BD6" w:rsidRDefault="008F3BD6" w:rsidP="008F3BD6">
      <w:pPr>
        <w:autoSpaceDE w:val="0"/>
        <w:autoSpaceDN w:val="0"/>
        <w:adjustRightInd w:val="0"/>
        <w:ind w:firstLine="709"/>
        <w:jc w:val="both"/>
        <w:rPr>
          <w:rFonts w:eastAsia="TimesNewRomanPSMT"/>
          <w:b/>
          <w:sz w:val="32"/>
          <w:szCs w:val="32"/>
        </w:rPr>
      </w:pPr>
      <w:r w:rsidRPr="009C7EDA">
        <w:rPr>
          <w:rFonts w:eastAsia="TimesNewRomanPSMT"/>
          <w:b/>
          <w:sz w:val="32"/>
          <w:szCs w:val="32"/>
        </w:rPr>
        <w:t xml:space="preserve">Грамматика. </w:t>
      </w:r>
    </w:p>
    <w:p w:rsidR="008F3BD6" w:rsidRPr="00BE31C6" w:rsidRDefault="008F3BD6" w:rsidP="008F3BD6">
      <w:pPr>
        <w:autoSpaceDE w:val="0"/>
        <w:autoSpaceDN w:val="0"/>
        <w:adjustRightInd w:val="0"/>
        <w:ind w:firstLine="709"/>
        <w:jc w:val="both"/>
        <w:rPr>
          <w:sz w:val="32"/>
          <w:szCs w:val="32"/>
        </w:rPr>
      </w:pPr>
      <w:r>
        <w:rPr>
          <w:rFonts w:eastAsia="TimesNewRomanPSMT"/>
          <w:sz w:val="32"/>
          <w:szCs w:val="32"/>
        </w:rPr>
        <w:lastRenderedPageBreak/>
        <w:t>Повествовательное предложение:</w:t>
      </w:r>
      <w:r w:rsidRPr="00C71F2A">
        <w:rPr>
          <w:sz w:val="32"/>
          <w:szCs w:val="32"/>
        </w:rPr>
        <w:t xml:space="preserve"> </w:t>
      </w:r>
      <w:r>
        <w:rPr>
          <w:sz w:val="32"/>
          <w:szCs w:val="32"/>
          <w:lang w:val="fi-FI"/>
        </w:rPr>
        <w:t>Poigu</w:t>
      </w:r>
      <w:r w:rsidRPr="00C71F2A">
        <w:rPr>
          <w:sz w:val="32"/>
          <w:szCs w:val="32"/>
        </w:rPr>
        <w:t xml:space="preserve"> </w:t>
      </w:r>
      <w:r>
        <w:rPr>
          <w:sz w:val="32"/>
          <w:szCs w:val="32"/>
          <w:lang w:val="fi-FI"/>
        </w:rPr>
        <w:t>poijakse</w:t>
      </w:r>
      <w:r w:rsidRPr="00C71F2A">
        <w:rPr>
          <w:sz w:val="32"/>
          <w:szCs w:val="32"/>
        </w:rPr>
        <w:t xml:space="preserve">, </w:t>
      </w:r>
      <w:r>
        <w:rPr>
          <w:sz w:val="32"/>
          <w:szCs w:val="32"/>
          <w:lang w:val="fi-FI"/>
        </w:rPr>
        <w:t>nevesky</w:t>
      </w:r>
      <w:r w:rsidRPr="00C71F2A">
        <w:rPr>
          <w:sz w:val="32"/>
          <w:szCs w:val="32"/>
        </w:rPr>
        <w:t xml:space="preserve"> </w:t>
      </w:r>
      <w:r>
        <w:rPr>
          <w:sz w:val="32"/>
          <w:szCs w:val="32"/>
          <w:lang w:val="fi-FI"/>
        </w:rPr>
        <w:t>nevesk</w:t>
      </w:r>
      <w:r w:rsidRPr="00C71F2A">
        <w:rPr>
          <w:sz w:val="32"/>
          <w:szCs w:val="32"/>
        </w:rPr>
        <w:t>ä</w:t>
      </w:r>
      <w:r>
        <w:rPr>
          <w:sz w:val="32"/>
          <w:szCs w:val="32"/>
          <w:lang w:val="fi-FI"/>
        </w:rPr>
        <w:t>kse</w:t>
      </w:r>
      <w:r w:rsidRPr="00C71F2A">
        <w:rPr>
          <w:sz w:val="32"/>
          <w:szCs w:val="32"/>
        </w:rPr>
        <w:t xml:space="preserve">, </w:t>
      </w:r>
      <w:r>
        <w:rPr>
          <w:sz w:val="32"/>
          <w:szCs w:val="32"/>
          <w:lang w:val="fi-FI"/>
        </w:rPr>
        <w:t>hyvi</w:t>
      </w:r>
      <w:r w:rsidRPr="00C71F2A">
        <w:rPr>
          <w:sz w:val="32"/>
          <w:szCs w:val="32"/>
        </w:rPr>
        <w:t xml:space="preserve">ä </w:t>
      </w:r>
      <w:r>
        <w:rPr>
          <w:sz w:val="32"/>
          <w:szCs w:val="32"/>
          <w:lang w:val="fi-FI"/>
        </w:rPr>
        <w:t>teile</w:t>
      </w:r>
      <w:r w:rsidRPr="00C71F2A">
        <w:rPr>
          <w:sz w:val="32"/>
          <w:szCs w:val="32"/>
        </w:rPr>
        <w:t xml:space="preserve"> </w:t>
      </w:r>
      <w:r>
        <w:rPr>
          <w:sz w:val="32"/>
          <w:szCs w:val="32"/>
          <w:lang w:val="fi-FI"/>
        </w:rPr>
        <w:t>l</w:t>
      </w:r>
      <w:r w:rsidRPr="00C71F2A">
        <w:rPr>
          <w:sz w:val="32"/>
          <w:szCs w:val="32"/>
        </w:rPr>
        <w:t>ʼ</w:t>
      </w:r>
      <w:r>
        <w:rPr>
          <w:sz w:val="32"/>
          <w:szCs w:val="32"/>
          <w:lang w:val="fi-FI"/>
        </w:rPr>
        <w:t>ubovua</w:t>
      </w:r>
      <w:r w:rsidRPr="00C71F2A">
        <w:rPr>
          <w:sz w:val="32"/>
          <w:szCs w:val="32"/>
        </w:rPr>
        <w:t xml:space="preserve">, </w:t>
      </w:r>
      <w:r>
        <w:rPr>
          <w:sz w:val="32"/>
          <w:szCs w:val="32"/>
          <w:lang w:val="fi-FI"/>
        </w:rPr>
        <w:t>hyvii</w:t>
      </w:r>
      <w:r w:rsidRPr="00C71F2A">
        <w:rPr>
          <w:sz w:val="32"/>
          <w:szCs w:val="32"/>
        </w:rPr>
        <w:t xml:space="preserve"> </w:t>
      </w:r>
      <w:r>
        <w:rPr>
          <w:sz w:val="32"/>
          <w:szCs w:val="32"/>
          <w:lang w:val="fi-FI"/>
        </w:rPr>
        <w:t>poigii</w:t>
      </w:r>
      <w:r w:rsidRPr="00C71F2A">
        <w:rPr>
          <w:sz w:val="32"/>
          <w:szCs w:val="32"/>
        </w:rPr>
        <w:t xml:space="preserve">, </w:t>
      </w:r>
      <w:r>
        <w:rPr>
          <w:sz w:val="32"/>
          <w:szCs w:val="32"/>
          <w:lang w:val="fi-FI"/>
        </w:rPr>
        <w:t>vie</w:t>
      </w:r>
      <w:r w:rsidRPr="00C71F2A">
        <w:rPr>
          <w:sz w:val="32"/>
          <w:szCs w:val="32"/>
        </w:rPr>
        <w:t xml:space="preserve"> </w:t>
      </w:r>
      <w:r>
        <w:rPr>
          <w:sz w:val="32"/>
          <w:szCs w:val="32"/>
          <w:lang w:val="fi-FI"/>
        </w:rPr>
        <w:t>parembii</w:t>
      </w:r>
      <w:r w:rsidRPr="00C71F2A">
        <w:rPr>
          <w:sz w:val="32"/>
          <w:szCs w:val="32"/>
        </w:rPr>
        <w:t xml:space="preserve"> </w:t>
      </w:r>
      <w:r>
        <w:rPr>
          <w:sz w:val="32"/>
          <w:szCs w:val="32"/>
          <w:lang w:val="fi-FI"/>
        </w:rPr>
        <w:t>tytt</w:t>
      </w:r>
      <w:r w:rsidRPr="00C71F2A">
        <w:rPr>
          <w:sz w:val="32"/>
          <w:szCs w:val="32"/>
        </w:rPr>
        <w:t>ä</w:t>
      </w:r>
      <w:r>
        <w:rPr>
          <w:sz w:val="32"/>
          <w:szCs w:val="32"/>
          <w:lang w:val="fi-FI"/>
        </w:rPr>
        <w:t>rii</w:t>
      </w:r>
      <w:r>
        <w:rPr>
          <w:sz w:val="32"/>
          <w:szCs w:val="32"/>
        </w:rPr>
        <w:t xml:space="preserve">. </w:t>
      </w:r>
      <w:r>
        <w:rPr>
          <w:rFonts w:eastAsia="TimesNewRomanPSMT"/>
          <w:sz w:val="32"/>
          <w:szCs w:val="32"/>
        </w:rPr>
        <w:t>Восклицательное предложение:</w:t>
      </w:r>
      <w:r w:rsidRPr="006F5AE8">
        <w:rPr>
          <w:sz w:val="32"/>
          <w:szCs w:val="32"/>
        </w:rPr>
        <w:t xml:space="preserve"> </w:t>
      </w:r>
      <w:r>
        <w:rPr>
          <w:sz w:val="32"/>
          <w:szCs w:val="32"/>
          <w:lang w:val="fi-FI"/>
        </w:rPr>
        <w:t>Vot</w:t>
      </w:r>
      <w:r w:rsidRPr="004964B2">
        <w:rPr>
          <w:sz w:val="32"/>
          <w:szCs w:val="32"/>
        </w:rPr>
        <w:t xml:space="preserve"> </w:t>
      </w:r>
      <w:r>
        <w:rPr>
          <w:sz w:val="32"/>
          <w:szCs w:val="32"/>
          <w:lang w:val="fi-FI"/>
        </w:rPr>
        <w:t>on</w:t>
      </w:r>
      <w:r w:rsidRPr="004964B2">
        <w:rPr>
          <w:sz w:val="32"/>
          <w:szCs w:val="32"/>
        </w:rPr>
        <w:t xml:space="preserve"> </w:t>
      </w:r>
      <w:r>
        <w:rPr>
          <w:sz w:val="32"/>
          <w:szCs w:val="32"/>
          <w:lang w:val="fi-FI"/>
        </w:rPr>
        <w:t>hyv</w:t>
      </w:r>
      <w:r w:rsidRPr="004964B2">
        <w:rPr>
          <w:sz w:val="32"/>
          <w:szCs w:val="32"/>
        </w:rPr>
        <w:t xml:space="preserve">ä </w:t>
      </w:r>
      <w:r>
        <w:rPr>
          <w:sz w:val="32"/>
          <w:szCs w:val="32"/>
          <w:lang w:val="fi-FI"/>
        </w:rPr>
        <w:t>puaru</w:t>
      </w:r>
      <w:r w:rsidRPr="004964B2">
        <w:rPr>
          <w:sz w:val="32"/>
          <w:szCs w:val="32"/>
        </w:rPr>
        <w:t xml:space="preserve">! </w:t>
      </w:r>
      <w:r w:rsidRPr="00AF0396">
        <w:rPr>
          <w:rFonts w:eastAsia="TimesNewRomanPSMT"/>
          <w:sz w:val="32"/>
          <w:szCs w:val="32"/>
        </w:rPr>
        <w:t>Вопросительное предложение</w:t>
      </w:r>
      <w:r>
        <w:rPr>
          <w:rFonts w:eastAsia="MinionPro-It"/>
          <w:sz w:val="32"/>
          <w:szCs w:val="32"/>
        </w:rPr>
        <w:t>:</w:t>
      </w:r>
      <w:r w:rsidRPr="006F5AE8">
        <w:rPr>
          <w:sz w:val="32"/>
          <w:szCs w:val="32"/>
        </w:rPr>
        <w:t xml:space="preserve"> </w:t>
      </w:r>
      <w:proofErr w:type="spellStart"/>
      <w:r w:rsidRPr="004D2183">
        <w:rPr>
          <w:sz w:val="32"/>
          <w:szCs w:val="32"/>
        </w:rPr>
        <w:t>Mid</w:t>
      </w:r>
      <w:r w:rsidRPr="00C776CE">
        <w:rPr>
          <w:sz w:val="32"/>
          <w:szCs w:val="32"/>
        </w:rPr>
        <w:t>ä</w:t>
      </w:r>
      <w:proofErr w:type="spellEnd"/>
      <w:r w:rsidRPr="004D2183">
        <w:rPr>
          <w:sz w:val="32"/>
          <w:szCs w:val="32"/>
        </w:rPr>
        <w:t xml:space="preserve"> </w:t>
      </w:r>
      <w:proofErr w:type="spellStart"/>
      <w:r w:rsidRPr="004D2183">
        <w:rPr>
          <w:sz w:val="32"/>
          <w:szCs w:val="32"/>
        </w:rPr>
        <w:t>mi</w:t>
      </w:r>
      <w:proofErr w:type="spellEnd"/>
      <w:r>
        <w:rPr>
          <w:sz w:val="32"/>
          <w:szCs w:val="32"/>
          <w:lang w:val="fi-FI"/>
        </w:rPr>
        <w:t>n</w:t>
      </w:r>
      <w:r w:rsidRPr="008F3BD6">
        <w:rPr>
          <w:sz w:val="32"/>
          <w:szCs w:val="32"/>
        </w:rPr>
        <w:t>ä</w:t>
      </w:r>
      <w:r w:rsidRPr="004D2183">
        <w:rPr>
          <w:sz w:val="32"/>
          <w:szCs w:val="32"/>
        </w:rPr>
        <w:t xml:space="preserve"> </w:t>
      </w:r>
      <w:proofErr w:type="spellStart"/>
      <w:r w:rsidRPr="004D2183">
        <w:rPr>
          <w:sz w:val="32"/>
          <w:szCs w:val="32"/>
        </w:rPr>
        <w:t>rubien</w:t>
      </w:r>
      <w:proofErr w:type="spellEnd"/>
      <w:r w:rsidRPr="004D2183">
        <w:rPr>
          <w:sz w:val="32"/>
          <w:szCs w:val="32"/>
        </w:rPr>
        <w:t xml:space="preserve"> </w:t>
      </w:r>
      <w:proofErr w:type="spellStart"/>
      <w:r w:rsidRPr="004D2183">
        <w:rPr>
          <w:sz w:val="32"/>
          <w:szCs w:val="32"/>
        </w:rPr>
        <w:t>ruadamah</w:t>
      </w:r>
      <w:proofErr w:type="spellEnd"/>
      <w:r w:rsidRPr="004D2183">
        <w:rPr>
          <w:sz w:val="32"/>
          <w:szCs w:val="32"/>
        </w:rPr>
        <w:t>?</w:t>
      </w:r>
      <w:r>
        <w:rPr>
          <w:sz w:val="32"/>
          <w:szCs w:val="32"/>
        </w:rPr>
        <w:t xml:space="preserve"> </w:t>
      </w:r>
      <w:r w:rsidRPr="00AF0396">
        <w:rPr>
          <w:rFonts w:eastAsia="TimesNewRomanPSMT"/>
          <w:sz w:val="32"/>
          <w:szCs w:val="32"/>
        </w:rPr>
        <w:t>Склонение существительных, аккузатив.</w:t>
      </w:r>
    </w:p>
    <w:p w:rsidR="008F3BD6" w:rsidRPr="00BE31C6" w:rsidRDefault="008F3BD6" w:rsidP="008F3BD6">
      <w:pPr>
        <w:autoSpaceDE w:val="0"/>
        <w:autoSpaceDN w:val="0"/>
        <w:adjustRightInd w:val="0"/>
        <w:ind w:firstLine="708"/>
        <w:jc w:val="both"/>
        <w:rPr>
          <w:rFonts w:eastAsia="TimesNewRomanPSMT"/>
          <w:b/>
          <w:sz w:val="32"/>
          <w:szCs w:val="32"/>
        </w:rPr>
      </w:pPr>
      <w:r w:rsidRPr="00BE31C6">
        <w:rPr>
          <w:rFonts w:eastAsia="TimesNewRomanPSMT"/>
          <w:b/>
          <w:sz w:val="32"/>
          <w:szCs w:val="32"/>
        </w:rPr>
        <w:t>Лексика.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8"/>
        <w:gridCol w:w="3112"/>
        <w:gridCol w:w="3135"/>
      </w:tblGrid>
      <w:tr w:rsidR="008F3BD6" w:rsidRPr="00914AC6" w:rsidTr="007A085B">
        <w:tc>
          <w:tcPr>
            <w:tcW w:w="3190" w:type="dxa"/>
            <w:shd w:val="clear" w:color="auto" w:fill="auto"/>
          </w:tcPr>
          <w:p w:rsidR="008F3BD6" w:rsidRPr="00914AC6" w:rsidRDefault="008F3BD6" w:rsidP="007A085B">
            <w:pPr>
              <w:rPr>
                <w:rFonts w:eastAsia="TimesNewRomanPSMT"/>
                <w:sz w:val="32"/>
                <w:szCs w:val="32"/>
              </w:rPr>
            </w:pPr>
            <w:proofErr w:type="spellStart"/>
            <w:r w:rsidRPr="00914AC6">
              <w:rPr>
                <w:rFonts w:eastAsia="TimesNewRomanPSMT"/>
                <w:sz w:val="32"/>
                <w:szCs w:val="32"/>
              </w:rPr>
              <w:t>andilas</w:t>
            </w:r>
            <w:proofErr w:type="spellEnd"/>
          </w:p>
        </w:tc>
        <w:tc>
          <w:tcPr>
            <w:tcW w:w="3190" w:type="dxa"/>
            <w:shd w:val="clear" w:color="auto" w:fill="auto"/>
          </w:tcPr>
          <w:p w:rsidR="008F3BD6" w:rsidRPr="00914AC6" w:rsidRDefault="008F3BD6" w:rsidP="007A085B">
            <w:pPr>
              <w:rPr>
                <w:rFonts w:eastAsia="TimesNewRomanPSMT"/>
                <w:sz w:val="32"/>
                <w:szCs w:val="32"/>
              </w:rPr>
            </w:pPr>
            <w:r w:rsidRPr="00914AC6">
              <w:rPr>
                <w:rFonts w:eastAsia="TimesNewRomanPSMT"/>
                <w:sz w:val="32"/>
                <w:szCs w:val="32"/>
              </w:rPr>
              <w:t>[</w:t>
            </w:r>
            <w:proofErr w:type="spellStart"/>
            <w:r w:rsidRPr="00914AC6">
              <w:rPr>
                <w:rFonts w:eastAsia="TimesNewRomanPSMT"/>
                <w:sz w:val="32"/>
                <w:szCs w:val="32"/>
              </w:rPr>
              <w:t>андилас</w:t>
            </w:r>
            <w:proofErr w:type="spellEnd"/>
            <w:r w:rsidRPr="00914AC6">
              <w:rPr>
                <w:rFonts w:eastAsia="TimesNewRomanPSMT"/>
                <w:sz w:val="32"/>
                <w:szCs w:val="32"/>
              </w:rPr>
              <w:t>]</w:t>
            </w:r>
          </w:p>
        </w:tc>
        <w:tc>
          <w:tcPr>
            <w:tcW w:w="3191" w:type="dxa"/>
            <w:shd w:val="clear" w:color="auto" w:fill="auto"/>
          </w:tcPr>
          <w:p w:rsidR="008F3BD6" w:rsidRPr="00914AC6" w:rsidRDefault="008F3BD6" w:rsidP="007A085B">
            <w:pPr>
              <w:rPr>
                <w:rFonts w:eastAsia="TimesNewRomanPSMT"/>
                <w:sz w:val="32"/>
                <w:szCs w:val="32"/>
              </w:rPr>
            </w:pPr>
            <w:r w:rsidRPr="00914AC6">
              <w:rPr>
                <w:rFonts w:eastAsia="TimesNewRomanPSMT"/>
                <w:sz w:val="32"/>
                <w:szCs w:val="32"/>
              </w:rPr>
              <w:t>невеста</w:t>
            </w:r>
          </w:p>
        </w:tc>
      </w:tr>
      <w:tr w:rsidR="008F3BD6" w:rsidRPr="00914AC6" w:rsidTr="007A085B">
        <w:tc>
          <w:tcPr>
            <w:tcW w:w="3190" w:type="dxa"/>
            <w:shd w:val="clear" w:color="auto" w:fill="auto"/>
          </w:tcPr>
          <w:p w:rsidR="008F3BD6" w:rsidRPr="00914AC6" w:rsidRDefault="008F3BD6" w:rsidP="007A085B">
            <w:pPr>
              <w:rPr>
                <w:rFonts w:eastAsia="TimesNewRomanPSMT"/>
                <w:sz w:val="32"/>
                <w:szCs w:val="32"/>
              </w:rPr>
            </w:pPr>
            <w:proofErr w:type="spellStart"/>
            <w:r w:rsidRPr="00914AC6">
              <w:rPr>
                <w:rFonts w:eastAsia="TimesNewRomanPSMT"/>
                <w:sz w:val="32"/>
                <w:szCs w:val="32"/>
              </w:rPr>
              <w:t>neisilla</w:t>
            </w:r>
            <w:r w:rsidRPr="00914AC6">
              <w:rPr>
                <w:rFonts w:eastAsia="TimesNewRomanPSMT" w:hint="eastAsia"/>
                <w:sz w:val="32"/>
                <w:szCs w:val="32"/>
              </w:rPr>
              <w:t>čč</w:t>
            </w:r>
            <w:r w:rsidRPr="00914AC6">
              <w:rPr>
                <w:rFonts w:eastAsia="TimesNewRomanPSMT"/>
                <w:sz w:val="32"/>
                <w:szCs w:val="32"/>
              </w:rPr>
              <w:t>u</w:t>
            </w:r>
            <w:proofErr w:type="spellEnd"/>
          </w:p>
        </w:tc>
        <w:tc>
          <w:tcPr>
            <w:tcW w:w="3190" w:type="dxa"/>
            <w:shd w:val="clear" w:color="auto" w:fill="auto"/>
          </w:tcPr>
          <w:p w:rsidR="008F3BD6" w:rsidRPr="00914AC6" w:rsidRDefault="008F3BD6" w:rsidP="007A085B">
            <w:pPr>
              <w:rPr>
                <w:rFonts w:eastAsia="TimesNewRomanPSMT"/>
                <w:sz w:val="32"/>
                <w:szCs w:val="32"/>
              </w:rPr>
            </w:pPr>
            <w:r w:rsidRPr="00914AC6">
              <w:rPr>
                <w:rFonts w:eastAsia="TimesNewRomanPSMT"/>
                <w:sz w:val="32"/>
                <w:szCs w:val="32"/>
              </w:rPr>
              <w:t>[</w:t>
            </w:r>
            <w:proofErr w:type="spellStart"/>
            <w:r w:rsidRPr="00914AC6">
              <w:rPr>
                <w:rFonts w:eastAsia="TimesNewRomanPSMT"/>
                <w:sz w:val="32"/>
                <w:szCs w:val="32"/>
              </w:rPr>
              <w:t>н</w:t>
            </w:r>
            <w:r>
              <w:rPr>
                <w:rFonts w:eastAsia="TimesNewRomanPSMT"/>
                <w:sz w:val="32"/>
                <w:szCs w:val="32"/>
              </w:rPr>
              <w:t>е</w:t>
            </w:r>
            <w:r w:rsidRPr="00914AC6">
              <w:rPr>
                <w:rFonts w:eastAsia="TimesNewRomanPSMT"/>
                <w:sz w:val="32"/>
                <w:szCs w:val="32"/>
              </w:rPr>
              <w:t>йс-иллаччу</w:t>
            </w:r>
            <w:proofErr w:type="spellEnd"/>
            <w:r w:rsidRPr="00914AC6">
              <w:rPr>
                <w:rFonts w:eastAsia="TimesNewRomanPSMT"/>
                <w:sz w:val="32"/>
                <w:szCs w:val="32"/>
              </w:rPr>
              <w:t>]</w:t>
            </w:r>
          </w:p>
        </w:tc>
        <w:tc>
          <w:tcPr>
            <w:tcW w:w="3191" w:type="dxa"/>
            <w:shd w:val="clear" w:color="auto" w:fill="auto"/>
          </w:tcPr>
          <w:p w:rsidR="008F3BD6" w:rsidRPr="00914AC6" w:rsidRDefault="008F3BD6" w:rsidP="007A085B">
            <w:pPr>
              <w:rPr>
                <w:rFonts w:eastAsia="TimesNewRomanPSMT"/>
                <w:sz w:val="32"/>
                <w:szCs w:val="32"/>
              </w:rPr>
            </w:pPr>
            <w:r w:rsidRPr="00914AC6">
              <w:rPr>
                <w:rFonts w:eastAsia="TimesNewRomanPSMT"/>
                <w:sz w:val="32"/>
                <w:szCs w:val="32"/>
              </w:rPr>
              <w:t>девичник</w:t>
            </w:r>
          </w:p>
        </w:tc>
      </w:tr>
      <w:tr w:rsidR="008F3BD6" w:rsidRPr="00914AC6" w:rsidTr="007A085B">
        <w:tc>
          <w:tcPr>
            <w:tcW w:w="3190" w:type="dxa"/>
            <w:shd w:val="clear" w:color="auto" w:fill="auto"/>
          </w:tcPr>
          <w:p w:rsidR="008F3BD6" w:rsidRPr="00914AC6" w:rsidRDefault="008F3BD6" w:rsidP="007A085B">
            <w:pPr>
              <w:autoSpaceDE w:val="0"/>
              <w:autoSpaceDN w:val="0"/>
              <w:adjustRightInd w:val="0"/>
              <w:jc w:val="both"/>
              <w:rPr>
                <w:sz w:val="32"/>
                <w:szCs w:val="32"/>
              </w:rPr>
            </w:pPr>
            <w:proofErr w:type="spellStart"/>
            <w:r w:rsidRPr="00914AC6">
              <w:rPr>
                <w:rFonts w:hint="eastAsia"/>
                <w:sz w:val="32"/>
                <w:szCs w:val="32"/>
              </w:rPr>
              <w:t>ž</w:t>
            </w:r>
            <w:r w:rsidRPr="00914AC6">
              <w:rPr>
                <w:sz w:val="32"/>
                <w:szCs w:val="32"/>
              </w:rPr>
              <w:t>enihy</w:t>
            </w:r>
            <w:proofErr w:type="spellEnd"/>
          </w:p>
        </w:tc>
        <w:tc>
          <w:tcPr>
            <w:tcW w:w="3190" w:type="dxa"/>
            <w:shd w:val="clear" w:color="auto" w:fill="auto"/>
          </w:tcPr>
          <w:p w:rsidR="008F3BD6" w:rsidRPr="00914AC6" w:rsidRDefault="008F3BD6" w:rsidP="007A085B">
            <w:pPr>
              <w:autoSpaceDE w:val="0"/>
              <w:autoSpaceDN w:val="0"/>
              <w:adjustRightInd w:val="0"/>
              <w:jc w:val="both"/>
              <w:rPr>
                <w:sz w:val="32"/>
                <w:szCs w:val="32"/>
              </w:rPr>
            </w:pPr>
            <w:r w:rsidRPr="00914AC6">
              <w:rPr>
                <w:sz w:val="32"/>
                <w:szCs w:val="32"/>
              </w:rPr>
              <w:t>[</w:t>
            </w:r>
            <w:proofErr w:type="spellStart"/>
            <w:r w:rsidRPr="00914AC6">
              <w:rPr>
                <w:sz w:val="32"/>
                <w:szCs w:val="32"/>
              </w:rPr>
              <w:t>женихю</w:t>
            </w:r>
            <w:proofErr w:type="spellEnd"/>
            <w:r w:rsidRPr="00914AC6">
              <w:rPr>
                <w:sz w:val="32"/>
                <w:szCs w:val="32"/>
              </w:rPr>
              <w:t>]</w:t>
            </w:r>
          </w:p>
        </w:tc>
        <w:tc>
          <w:tcPr>
            <w:tcW w:w="3191" w:type="dxa"/>
            <w:shd w:val="clear" w:color="auto" w:fill="auto"/>
          </w:tcPr>
          <w:p w:rsidR="008F3BD6" w:rsidRPr="00914AC6" w:rsidRDefault="008F3BD6" w:rsidP="007A085B">
            <w:pPr>
              <w:autoSpaceDE w:val="0"/>
              <w:autoSpaceDN w:val="0"/>
              <w:adjustRightInd w:val="0"/>
              <w:jc w:val="both"/>
              <w:rPr>
                <w:sz w:val="32"/>
                <w:szCs w:val="32"/>
              </w:rPr>
            </w:pPr>
            <w:r w:rsidRPr="00914AC6">
              <w:rPr>
                <w:sz w:val="32"/>
                <w:szCs w:val="32"/>
              </w:rPr>
              <w:t>жених</w:t>
            </w:r>
          </w:p>
        </w:tc>
      </w:tr>
      <w:tr w:rsidR="008F3BD6" w:rsidRPr="00914AC6" w:rsidTr="007A085B">
        <w:tc>
          <w:tcPr>
            <w:tcW w:w="3190" w:type="dxa"/>
            <w:shd w:val="clear" w:color="auto" w:fill="auto"/>
          </w:tcPr>
          <w:p w:rsidR="008F3BD6" w:rsidRPr="00914AC6" w:rsidRDefault="008F3BD6" w:rsidP="007A085B">
            <w:pPr>
              <w:autoSpaceDE w:val="0"/>
              <w:autoSpaceDN w:val="0"/>
              <w:adjustRightInd w:val="0"/>
              <w:jc w:val="both"/>
              <w:rPr>
                <w:rFonts w:eastAsia="TimesNewRomanPSMT"/>
                <w:sz w:val="32"/>
                <w:szCs w:val="32"/>
              </w:rPr>
            </w:pPr>
            <w:proofErr w:type="spellStart"/>
            <w:r w:rsidRPr="00914AC6">
              <w:rPr>
                <w:sz w:val="32"/>
                <w:szCs w:val="32"/>
              </w:rPr>
              <w:t>tiedoiniekku</w:t>
            </w:r>
            <w:proofErr w:type="spellEnd"/>
          </w:p>
        </w:tc>
        <w:tc>
          <w:tcPr>
            <w:tcW w:w="3190" w:type="dxa"/>
            <w:shd w:val="clear" w:color="auto" w:fill="auto"/>
          </w:tcPr>
          <w:p w:rsidR="008F3BD6" w:rsidRPr="00914AC6" w:rsidRDefault="008F3BD6" w:rsidP="007A085B">
            <w:pPr>
              <w:autoSpaceDE w:val="0"/>
              <w:autoSpaceDN w:val="0"/>
              <w:adjustRightInd w:val="0"/>
              <w:jc w:val="both"/>
              <w:rPr>
                <w:rFonts w:eastAsia="TimesNewRomanPSMT"/>
                <w:sz w:val="32"/>
                <w:szCs w:val="32"/>
              </w:rPr>
            </w:pPr>
            <w:r w:rsidRPr="00914AC6">
              <w:rPr>
                <w:rFonts w:eastAsia="TimesNewRomanPSMT"/>
                <w:sz w:val="32"/>
                <w:szCs w:val="32"/>
              </w:rPr>
              <w:t>[</w:t>
            </w:r>
            <w:proofErr w:type="spellStart"/>
            <w:r w:rsidRPr="00914AC6">
              <w:rPr>
                <w:rFonts w:eastAsia="TimesNewRomanPSMT"/>
                <w:sz w:val="32"/>
                <w:szCs w:val="32"/>
              </w:rPr>
              <w:t>тиэдой-ниэкку</w:t>
            </w:r>
            <w:proofErr w:type="spellEnd"/>
            <w:r w:rsidRPr="00914AC6">
              <w:rPr>
                <w:rFonts w:eastAsia="TimesNewRomanPSMT"/>
                <w:sz w:val="32"/>
                <w:szCs w:val="32"/>
              </w:rPr>
              <w:t>]</w:t>
            </w:r>
          </w:p>
        </w:tc>
        <w:tc>
          <w:tcPr>
            <w:tcW w:w="3191" w:type="dxa"/>
            <w:shd w:val="clear" w:color="auto" w:fill="auto"/>
          </w:tcPr>
          <w:p w:rsidR="008F3BD6" w:rsidRPr="00914AC6" w:rsidRDefault="008F3BD6" w:rsidP="007A085B">
            <w:pPr>
              <w:autoSpaceDE w:val="0"/>
              <w:autoSpaceDN w:val="0"/>
              <w:adjustRightInd w:val="0"/>
              <w:jc w:val="both"/>
              <w:rPr>
                <w:rFonts w:eastAsia="TimesNewRomanPSMT"/>
                <w:sz w:val="32"/>
                <w:szCs w:val="32"/>
              </w:rPr>
            </w:pPr>
            <w:r w:rsidRPr="00914AC6">
              <w:rPr>
                <w:rFonts w:eastAsia="TimesNewRomanPSMT"/>
                <w:sz w:val="32"/>
                <w:szCs w:val="32"/>
              </w:rPr>
              <w:t>колдун, первый сват</w:t>
            </w:r>
          </w:p>
        </w:tc>
      </w:tr>
      <w:tr w:rsidR="008F3BD6" w:rsidRPr="00914AC6" w:rsidTr="007A085B">
        <w:tc>
          <w:tcPr>
            <w:tcW w:w="3190" w:type="dxa"/>
            <w:shd w:val="clear" w:color="auto" w:fill="auto"/>
          </w:tcPr>
          <w:p w:rsidR="008F3BD6" w:rsidRPr="00914AC6" w:rsidRDefault="008F3BD6" w:rsidP="007A085B">
            <w:pPr>
              <w:rPr>
                <w:sz w:val="32"/>
                <w:szCs w:val="32"/>
                <w:lang w:val="fi-FI"/>
              </w:rPr>
            </w:pPr>
            <w:r w:rsidRPr="00412FB1">
              <w:rPr>
                <w:sz w:val="32"/>
                <w:szCs w:val="32"/>
                <w:lang w:val="fi-FI"/>
              </w:rPr>
              <w:t>naitinmies</w:t>
            </w:r>
          </w:p>
        </w:tc>
        <w:tc>
          <w:tcPr>
            <w:tcW w:w="3190" w:type="dxa"/>
            <w:shd w:val="clear" w:color="auto" w:fill="auto"/>
          </w:tcPr>
          <w:p w:rsidR="008F3BD6" w:rsidRPr="00914AC6" w:rsidRDefault="008F3BD6" w:rsidP="007A085B">
            <w:pPr>
              <w:rPr>
                <w:rFonts w:eastAsia="TimesNewRomanPSMT"/>
                <w:sz w:val="32"/>
                <w:szCs w:val="32"/>
              </w:rPr>
            </w:pPr>
            <w:r w:rsidRPr="00914AC6">
              <w:rPr>
                <w:rFonts w:eastAsia="TimesNewRomanPSMT"/>
                <w:sz w:val="32"/>
                <w:szCs w:val="32"/>
              </w:rPr>
              <w:t>[</w:t>
            </w:r>
            <w:proofErr w:type="spellStart"/>
            <w:r w:rsidRPr="00914AC6">
              <w:rPr>
                <w:rFonts w:eastAsia="TimesNewRomanPSMT"/>
                <w:sz w:val="32"/>
                <w:szCs w:val="32"/>
              </w:rPr>
              <w:t>найтин-миэс</w:t>
            </w:r>
            <w:proofErr w:type="spellEnd"/>
            <w:r w:rsidRPr="00914AC6">
              <w:rPr>
                <w:rFonts w:eastAsia="TimesNewRomanPSMT"/>
                <w:sz w:val="32"/>
                <w:szCs w:val="32"/>
              </w:rPr>
              <w:t>]</w:t>
            </w:r>
          </w:p>
        </w:tc>
        <w:tc>
          <w:tcPr>
            <w:tcW w:w="3191" w:type="dxa"/>
            <w:shd w:val="clear" w:color="auto" w:fill="auto"/>
          </w:tcPr>
          <w:p w:rsidR="008F3BD6" w:rsidRPr="00914AC6" w:rsidRDefault="008F3BD6" w:rsidP="007A085B">
            <w:pPr>
              <w:rPr>
                <w:rFonts w:eastAsia="TimesNewRomanPSMT"/>
                <w:sz w:val="32"/>
                <w:szCs w:val="32"/>
              </w:rPr>
            </w:pPr>
            <w:r w:rsidRPr="00914AC6">
              <w:rPr>
                <w:rFonts w:eastAsia="TimesNewRomanPSMT"/>
                <w:sz w:val="32"/>
                <w:szCs w:val="32"/>
              </w:rPr>
              <w:t>колдун, первый сват</w:t>
            </w:r>
          </w:p>
        </w:tc>
      </w:tr>
      <w:tr w:rsidR="008F3BD6" w:rsidRPr="00914AC6" w:rsidTr="007A085B">
        <w:tc>
          <w:tcPr>
            <w:tcW w:w="3190" w:type="dxa"/>
            <w:shd w:val="clear" w:color="auto" w:fill="auto"/>
          </w:tcPr>
          <w:p w:rsidR="008F3BD6" w:rsidRPr="00914AC6" w:rsidRDefault="008F3BD6" w:rsidP="007A085B">
            <w:pPr>
              <w:rPr>
                <w:sz w:val="32"/>
                <w:szCs w:val="32"/>
                <w:lang w:val="fi-FI"/>
              </w:rPr>
            </w:pPr>
            <w:r w:rsidRPr="00914AC6">
              <w:rPr>
                <w:sz w:val="32"/>
                <w:szCs w:val="32"/>
                <w:lang w:val="fi-FI"/>
              </w:rPr>
              <w:t>knuuttu</w:t>
            </w:r>
          </w:p>
        </w:tc>
        <w:tc>
          <w:tcPr>
            <w:tcW w:w="3190" w:type="dxa"/>
            <w:shd w:val="clear" w:color="auto" w:fill="auto"/>
          </w:tcPr>
          <w:p w:rsidR="008F3BD6" w:rsidRPr="00914AC6" w:rsidRDefault="008F3BD6" w:rsidP="007A085B">
            <w:pPr>
              <w:rPr>
                <w:rFonts w:eastAsia="TimesNewRomanPSMT"/>
                <w:sz w:val="32"/>
                <w:szCs w:val="32"/>
              </w:rPr>
            </w:pPr>
            <w:r w:rsidRPr="00914AC6">
              <w:rPr>
                <w:rFonts w:eastAsia="TimesNewRomanPSMT"/>
                <w:sz w:val="32"/>
                <w:szCs w:val="32"/>
              </w:rPr>
              <w:t>[</w:t>
            </w:r>
            <w:proofErr w:type="spellStart"/>
            <w:r w:rsidRPr="00914AC6">
              <w:rPr>
                <w:rFonts w:eastAsia="TimesNewRomanPSMT"/>
                <w:sz w:val="32"/>
                <w:szCs w:val="32"/>
              </w:rPr>
              <w:t>кнуутту</w:t>
            </w:r>
            <w:proofErr w:type="spellEnd"/>
            <w:r w:rsidRPr="00914AC6">
              <w:rPr>
                <w:rFonts w:eastAsia="TimesNewRomanPSMT"/>
                <w:sz w:val="32"/>
                <w:szCs w:val="32"/>
              </w:rPr>
              <w:t>]</w:t>
            </w:r>
          </w:p>
        </w:tc>
        <w:tc>
          <w:tcPr>
            <w:tcW w:w="3191" w:type="dxa"/>
            <w:shd w:val="clear" w:color="auto" w:fill="auto"/>
          </w:tcPr>
          <w:p w:rsidR="008F3BD6" w:rsidRPr="00914AC6" w:rsidRDefault="008F3BD6" w:rsidP="007A085B">
            <w:pPr>
              <w:rPr>
                <w:rFonts w:eastAsia="TimesNewRomanPSMT"/>
                <w:sz w:val="32"/>
                <w:szCs w:val="32"/>
              </w:rPr>
            </w:pPr>
            <w:r>
              <w:rPr>
                <w:rFonts w:eastAsia="TimesNewRomanPSMT"/>
                <w:sz w:val="32"/>
                <w:szCs w:val="32"/>
              </w:rPr>
              <w:t>к</w:t>
            </w:r>
            <w:r w:rsidRPr="00914AC6">
              <w:rPr>
                <w:rFonts w:eastAsia="TimesNewRomanPSMT"/>
                <w:sz w:val="32"/>
                <w:szCs w:val="32"/>
              </w:rPr>
              <w:t>нут</w:t>
            </w:r>
          </w:p>
        </w:tc>
      </w:tr>
      <w:tr w:rsidR="008F3BD6" w:rsidRPr="00914AC6" w:rsidTr="007A085B">
        <w:tc>
          <w:tcPr>
            <w:tcW w:w="3190" w:type="dxa"/>
            <w:shd w:val="clear" w:color="auto" w:fill="auto"/>
          </w:tcPr>
          <w:p w:rsidR="008F3BD6" w:rsidRPr="00914AC6" w:rsidRDefault="008F3BD6" w:rsidP="007A085B">
            <w:pPr>
              <w:autoSpaceDE w:val="0"/>
              <w:autoSpaceDN w:val="0"/>
              <w:adjustRightInd w:val="0"/>
              <w:jc w:val="both"/>
              <w:rPr>
                <w:rFonts w:eastAsia="TimesNewRomanPSMT"/>
                <w:b/>
                <w:sz w:val="32"/>
                <w:szCs w:val="32"/>
              </w:rPr>
            </w:pPr>
            <w:r w:rsidRPr="001F266A">
              <w:rPr>
                <w:sz w:val="32"/>
                <w:szCs w:val="32"/>
              </w:rPr>
              <w:t>s</w:t>
            </w:r>
            <w:r w:rsidRPr="001F266A">
              <w:rPr>
                <w:sz w:val="32"/>
                <w:szCs w:val="32"/>
                <w:lang w:val="fi-FI"/>
              </w:rPr>
              <w:t>u</w:t>
            </w:r>
            <w:proofErr w:type="spellStart"/>
            <w:r w:rsidRPr="001F266A">
              <w:rPr>
                <w:sz w:val="32"/>
                <w:szCs w:val="32"/>
              </w:rPr>
              <w:t>ajannaine</w:t>
            </w:r>
            <w:proofErr w:type="spellEnd"/>
          </w:p>
        </w:tc>
        <w:tc>
          <w:tcPr>
            <w:tcW w:w="3190" w:type="dxa"/>
            <w:shd w:val="clear" w:color="auto" w:fill="auto"/>
          </w:tcPr>
          <w:p w:rsidR="008F3BD6" w:rsidRPr="00914AC6" w:rsidRDefault="008F3BD6" w:rsidP="007A085B">
            <w:pPr>
              <w:autoSpaceDE w:val="0"/>
              <w:autoSpaceDN w:val="0"/>
              <w:adjustRightInd w:val="0"/>
              <w:jc w:val="both"/>
              <w:rPr>
                <w:rFonts w:eastAsia="TimesNewRomanPSMT"/>
                <w:sz w:val="32"/>
                <w:szCs w:val="32"/>
              </w:rPr>
            </w:pPr>
            <w:r w:rsidRPr="00914AC6">
              <w:rPr>
                <w:rFonts w:eastAsia="TimesNewRomanPSMT"/>
                <w:sz w:val="32"/>
                <w:szCs w:val="32"/>
              </w:rPr>
              <w:t>[</w:t>
            </w:r>
            <w:proofErr w:type="spellStart"/>
            <w:r w:rsidRPr="00914AC6">
              <w:rPr>
                <w:rFonts w:eastAsia="TimesNewRomanPSMT"/>
                <w:sz w:val="32"/>
                <w:szCs w:val="32"/>
              </w:rPr>
              <w:t>с</w:t>
            </w:r>
            <w:r>
              <w:rPr>
                <w:rFonts w:eastAsia="TimesNewRomanPSMT"/>
                <w:sz w:val="32"/>
                <w:szCs w:val="32"/>
              </w:rPr>
              <w:t>уаян-найнэ</w:t>
            </w:r>
            <w:proofErr w:type="spellEnd"/>
            <w:r w:rsidRPr="00914AC6">
              <w:rPr>
                <w:rFonts w:eastAsia="TimesNewRomanPSMT"/>
                <w:sz w:val="32"/>
                <w:szCs w:val="32"/>
              </w:rPr>
              <w:t>]</w:t>
            </w:r>
          </w:p>
        </w:tc>
        <w:tc>
          <w:tcPr>
            <w:tcW w:w="3191" w:type="dxa"/>
            <w:shd w:val="clear" w:color="auto" w:fill="auto"/>
          </w:tcPr>
          <w:p w:rsidR="008F3BD6" w:rsidRPr="00914AC6" w:rsidRDefault="008F3BD6" w:rsidP="007A085B">
            <w:pPr>
              <w:autoSpaceDE w:val="0"/>
              <w:autoSpaceDN w:val="0"/>
              <w:adjustRightInd w:val="0"/>
              <w:jc w:val="both"/>
              <w:rPr>
                <w:rFonts w:eastAsia="TimesNewRomanPSMT"/>
                <w:sz w:val="32"/>
                <w:szCs w:val="32"/>
              </w:rPr>
            </w:pPr>
            <w:r>
              <w:rPr>
                <w:rFonts w:eastAsia="TimesNewRomanPSMT"/>
                <w:sz w:val="32"/>
                <w:szCs w:val="32"/>
              </w:rPr>
              <w:t>с</w:t>
            </w:r>
            <w:r w:rsidRPr="00914AC6">
              <w:rPr>
                <w:rFonts w:eastAsia="TimesNewRomanPSMT"/>
                <w:sz w:val="32"/>
                <w:szCs w:val="32"/>
              </w:rPr>
              <w:t>ваха</w:t>
            </w:r>
          </w:p>
        </w:tc>
      </w:tr>
      <w:tr w:rsidR="008F3BD6" w:rsidRPr="00914AC6" w:rsidTr="007A085B">
        <w:tc>
          <w:tcPr>
            <w:tcW w:w="3190" w:type="dxa"/>
            <w:shd w:val="clear" w:color="auto" w:fill="auto"/>
          </w:tcPr>
          <w:p w:rsidR="008F3BD6" w:rsidRPr="000D0273" w:rsidRDefault="008F3BD6" w:rsidP="007A085B">
            <w:pPr>
              <w:rPr>
                <w:sz w:val="32"/>
                <w:szCs w:val="32"/>
                <w:highlight w:val="yellow"/>
                <w:lang w:val="fi-FI"/>
              </w:rPr>
            </w:pPr>
            <w:r w:rsidRPr="001F266A">
              <w:rPr>
                <w:sz w:val="32"/>
                <w:szCs w:val="32"/>
                <w:lang w:val="fi-FI"/>
              </w:rPr>
              <w:t>ollalline</w:t>
            </w:r>
          </w:p>
        </w:tc>
        <w:tc>
          <w:tcPr>
            <w:tcW w:w="3190" w:type="dxa"/>
            <w:shd w:val="clear" w:color="auto" w:fill="auto"/>
          </w:tcPr>
          <w:p w:rsidR="008F3BD6" w:rsidRPr="00914AC6" w:rsidRDefault="008F3BD6" w:rsidP="007A085B">
            <w:pPr>
              <w:rPr>
                <w:rFonts w:eastAsia="TimesNewRomanPSMT"/>
                <w:sz w:val="32"/>
                <w:szCs w:val="32"/>
              </w:rPr>
            </w:pPr>
            <w:r w:rsidRPr="00914AC6">
              <w:rPr>
                <w:rFonts w:eastAsia="TimesNewRomanPSMT"/>
                <w:sz w:val="32"/>
                <w:szCs w:val="32"/>
              </w:rPr>
              <w:t>[</w:t>
            </w:r>
            <w:proofErr w:type="spellStart"/>
            <w:r w:rsidRPr="00914AC6">
              <w:rPr>
                <w:rFonts w:eastAsia="TimesNewRomanPSMT"/>
                <w:sz w:val="32"/>
                <w:szCs w:val="32"/>
              </w:rPr>
              <w:t>оллаллинэ</w:t>
            </w:r>
            <w:proofErr w:type="spellEnd"/>
            <w:r w:rsidRPr="00914AC6">
              <w:rPr>
                <w:rFonts w:eastAsia="TimesNewRomanPSMT"/>
                <w:sz w:val="32"/>
                <w:szCs w:val="32"/>
              </w:rPr>
              <w:t>]</w:t>
            </w:r>
          </w:p>
        </w:tc>
        <w:tc>
          <w:tcPr>
            <w:tcW w:w="3191" w:type="dxa"/>
            <w:shd w:val="clear" w:color="auto" w:fill="auto"/>
          </w:tcPr>
          <w:p w:rsidR="008F3BD6" w:rsidRPr="00914AC6" w:rsidRDefault="008F3BD6" w:rsidP="007A085B">
            <w:pPr>
              <w:rPr>
                <w:rFonts w:eastAsia="TimesNewRomanPSMT"/>
                <w:sz w:val="32"/>
                <w:szCs w:val="32"/>
              </w:rPr>
            </w:pPr>
            <w:r w:rsidRPr="00914AC6">
              <w:rPr>
                <w:rFonts w:eastAsia="TimesNewRomanPSMT"/>
                <w:sz w:val="32"/>
                <w:szCs w:val="32"/>
              </w:rPr>
              <w:t>плакальщица</w:t>
            </w:r>
          </w:p>
        </w:tc>
      </w:tr>
      <w:tr w:rsidR="008F3BD6" w:rsidRPr="00914AC6" w:rsidTr="007A085B">
        <w:tc>
          <w:tcPr>
            <w:tcW w:w="3190" w:type="dxa"/>
            <w:shd w:val="clear" w:color="auto" w:fill="auto"/>
          </w:tcPr>
          <w:p w:rsidR="008F3BD6" w:rsidRPr="000D0273" w:rsidRDefault="008F3BD6" w:rsidP="007A085B">
            <w:pPr>
              <w:rPr>
                <w:sz w:val="32"/>
                <w:szCs w:val="32"/>
                <w:highlight w:val="yellow"/>
                <w:lang w:val="fi-FI"/>
              </w:rPr>
            </w:pPr>
            <w:r w:rsidRPr="001F266A">
              <w:rPr>
                <w:sz w:val="32"/>
                <w:szCs w:val="32"/>
                <w:lang w:val="fi-FI"/>
              </w:rPr>
              <w:t>itkettäi</w:t>
            </w:r>
          </w:p>
        </w:tc>
        <w:tc>
          <w:tcPr>
            <w:tcW w:w="3190" w:type="dxa"/>
            <w:shd w:val="clear" w:color="auto" w:fill="auto"/>
          </w:tcPr>
          <w:p w:rsidR="008F3BD6" w:rsidRPr="00914AC6" w:rsidRDefault="008F3BD6" w:rsidP="007A085B">
            <w:pPr>
              <w:rPr>
                <w:rFonts w:eastAsia="TimesNewRomanPSMT"/>
                <w:sz w:val="32"/>
                <w:szCs w:val="32"/>
              </w:rPr>
            </w:pPr>
            <w:r w:rsidRPr="00914AC6">
              <w:rPr>
                <w:rFonts w:eastAsia="TimesNewRomanPSMT"/>
                <w:sz w:val="32"/>
                <w:szCs w:val="32"/>
              </w:rPr>
              <w:t>[</w:t>
            </w:r>
            <w:proofErr w:type="spellStart"/>
            <w:r w:rsidRPr="00914AC6">
              <w:rPr>
                <w:rFonts w:eastAsia="TimesNewRomanPSMT"/>
                <w:sz w:val="32"/>
                <w:szCs w:val="32"/>
              </w:rPr>
              <w:t>иткеттяй</w:t>
            </w:r>
            <w:proofErr w:type="spellEnd"/>
            <w:r w:rsidRPr="00914AC6">
              <w:rPr>
                <w:rFonts w:eastAsia="TimesNewRomanPSMT"/>
                <w:sz w:val="32"/>
                <w:szCs w:val="32"/>
              </w:rPr>
              <w:t>]</w:t>
            </w:r>
          </w:p>
        </w:tc>
        <w:tc>
          <w:tcPr>
            <w:tcW w:w="3191" w:type="dxa"/>
            <w:shd w:val="clear" w:color="auto" w:fill="auto"/>
          </w:tcPr>
          <w:p w:rsidR="008F3BD6" w:rsidRPr="00914AC6" w:rsidRDefault="008F3BD6" w:rsidP="007A085B">
            <w:pPr>
              <w:rPr>
                <w:rFonts w:eastAsia="TimesNewRomanPSMT"/>
                <w:sz w:val="32"/>
                <w:szCs w:val="32"/>
              </w:rPr>
            </w:pPr>
            <w:r w:rsidRPr="00914AC6">
              <w:rPr>
                <w:rFonts w:eastAsia="TimesNewRomanPSMT"/>
                <w:sz w:val="32"/>
                <w:szCs w:val="32"/>
              </w:rPr>
              <w:t>плакальщица, причитальщица</w:t>
            </w:r>
          </w:p>
        </w:tc>
      </w:tr>
      <w:tr w:rsidR="008F3BD6" w:rsidRPr="00914AC6" w:rsidTr="007A085B">
        <w:tc>
          <w:tcPr>
            <w:tcW w:w="3190" w:type="dxa"/>
            <w:shd w:val="clear" w:color="auto" w:fill="auto"/>
          </w:tcPr>
          <w:p w:rsidR="008F3BD6" w:rsidRPr="00914AC6" w:rsidRDefault="008F3BD6" w:rsidP="007A085B">
            <w:pPr>
              <w:rPr>
                <w:sz w:val="32"/>
                <w:szCs w:val="32"/>
                <w:lang w:val="fi-FI"/>
              </w:rPr>
            </w:pPr>
            <w:r w:rsidRPr="00914AC6">
              <w:rPr>
                <w:sz w:val="32"/>
                <w:szCs w:val="32"/>
                <w:lang w:val="fi-FI"/>
              </w:rPr>
              <w:t>itkuvirzi</w:t>
            </w:r>
          </w:p>
        </w:tc>
        <w:tc>
          <w:tcPr>
            <w:tcW w:w="3190" w:type="dxa"/>
            <w:shd w:val="clear" w:color="auto" w:fill="auto"/>
          </w:tcPr>
          <w:p w:rsidR="008F3BD6" w:rsidRPr="00914AC6" w:rsidRDefault="008F3BD6" w:rsidP="007A085B">
            <w:pPr>
              <w:rPr>
                <w:rFonts w:eastAsia="TimesNewRomanPSMT"/>
                <w:sz w:val="32"/>
                <w:szCs w:val="32"/>
              </w:rPr>
            </w:pPr>
            <w:r w:rsidRPr="00914AC6">
              <w:rPr>
                <w:rFonts w:eastAsia="TimesNewRomanPSMT"/>
                <w:sz w:val="32"/>
                <w:szCs w:val="32"/>
              </w:rPr>
              <w:t>[</w:t>
            </w:r>
            <w:proofErr w:type="spellStart"/>
            <w:r w:rsidRPr="00914AC6">
              <w:rPr>
                <w:rFonts w:eastAsia="TimesNewRomanPSMT"/>
                <w:sz w:val="32"/>
                <w:szCs w:val="32"/>
              </w:rPr>
              <w:t>итку-вирзи</w:t>
            </w:r>
            <w:proofErr w:type="spellEnd"/>
            <w:r w:rsidRPr="00914AC6">
              <w:rPr>
                <w:rFonts w:eastAsia="TimesNewRomanPSMT"/>
                <w:sz w:val="32"/>
                <w:szCs w:val="32"/>
              </w:rPr>
              <w:t>]</w:t>
            </w:r>
          </w:p>
        </w:tc>
        <w:tc>
          <w:tcPr>
            <w:tcW w:w="3191" w:type="dxa"/>
            <w:shd w:val="clear" w:color="auto" w:fill="auto"/>
          </w:tcPr>
          <w:p w:rsidR="008F3BD6" w:rsidRPr="00914AC6" w:rsidRDefault="008F3BD6" w:rsidP="007A085B">
            <w:pPr>
              <w:rPr>
                <w:rFonts w:eastAsia="TimesNewRomanPSMT"/>
                <w:sz w:val="32"/>
                <w:szCs w:val="32"/>
              </w:rPr>
            </w:pPr>
            <w:r>
              <w:rPr>
                <w:rFonts w:eastAsia="TimesNewRomanPSMT"/>
                <w:sz w:val="32"/>
                <w:szCs w:val="32"/>
              </w:rPr>
              <w:t>п</w:t>
            </w:r>
            <w:r w:rsidRPr="00914AC6">
              <w:rPr>
                <w:rFonts w:eastAsia="TimesNewRomanPSMT"/>
                <w:sz w:val="32"/>
                <w:szCs w:val="32"/>
              </w:rPr>
              <w:t>лач</w:t>
            </w:r>
          </w:p>
        </w:tc>
      </w:tr>
      <w:tr w:rsidR="008F3BD6" w:rsidRPr="00914AC6" w:rsidTr="007A085B">
        <w:tc>
          <w:tcPr>
            <w:tcW w:w="3190" w:type="dxa"/>
            <w:shd w:val="clear" w:color="auto" w:fill="auto"/>
          </w:tcPr>
          <w:p w:rsidR="008F3BD6" w:rsidRPr="00914AC6" w:rsidRDefault="008F3BD6" w:rsidP="007A085B">
            <w:pPr>
              <w:rPr>
                <w:rFonts w:eastAsia="MinionPro-BoldIt"/>
                <w:sz w:val="32"/>
                <w:szCs w:val="32"/>
              </w:rPr>
            </w:pPr>
            <w:proofErr w:type="spellStart"/>
            <w:r w:rsidRPr="00914AC6">
              <w:rPr>
                <w:sz w:val="32"/>
                <w:szCs w:val="32"/>
              </w:rPr>
              <w:t>andilasabu</w:t>
            </w:r>
            <w:proofErr w:type="spellEnd"/>
          </w:p>
        </w:tc>
        <w:tc>
          <w:tcPr>
            <w:tcW w:w="3190" w:type="dxa"/>
            <w:shd w:val="clear" w:color="auto" w:fill="auto"/>
          </w:tcPr>
          <w:p w:rsidR="008F3BD6" w:rsidRDefault="008F3BD6" w:rsidP="007A085B">
            <w:r w:rsidRPr="00914AC6">
              <w:rPr>
                <w:rFonts w:eastAsia="TimesNewRomanPSMT"/>
                <w:sz w:val="32"/>
                <w:szCs w:val="32"/>
              </w:rPr>
              <w:t>[</w:t>
            </w:r>
            <w:proofErr w:type="spellStart"/>
            <w:r w:rsidRPr="00914AC6">
              <w:rPr>
                <w:rFonts w:eastAsia="TimesNewRomanPSMT"/>
                <w:sz w:val="32"/>
                <w:szCs w:val="32"/>
              </w:rPr>
              <w:t>андилас-абу</w:t>
            </w:r>
            <w:proofErr w:type="spellEnd"/>
            <w:r w:rsidRPr="00914AC6">
              <w:rPr>
                <w:rFonts w:eastAsia="TimesNewRomanPSMT"/>
                <w:sz w:val="32"/>
                <w:szCs w:val="32"/>
              </w:rPr>
              <w:t>]</w:t>
            </w:r>
          </w:p>
        </w:tc>
        <w:tc>
          <w:tcPr>
            <w:tcW w:w="3191" w:type="dxa"/>
            <w:shd w:val="clear" w:color="auto" w:fill="auto"/>
          </w:tcPr>
          <w:p w:rsidR="008F3BD6" w:rsidRPr="00914AC6" w:rsidRDefault="008F3BD6" w:rsidP="007A085B">
            <w:pPr>
              <w:rPr>
                <w:rFonts w:eastAsia="TimesNewRomanPSMT"/>
                <w:sz w:val="32"/>
                <w:szCs w:val="32"/>
              </w:rPr>
            </w:pPr>
            <w:proofErr w:type="spellStart"/>
            <w:r w:rsidRPr="00914AC6">
              <w:rPr>
                <w:rFonts w:eastAsia="TimesNewRomanPSMT"/>
                <w:sz w:val="32"/>
                <w:szCs w:val="32"/>
              </w:rPr>
              <w:t>пособь</w:t>
            </w:r>
            <w:proofErr w:type="spellEnd"/>
            <w:r w:rsidRPr="00914AC6">
              <w:rPr>
                <w:rFonts w:eastAsia="TimesNewRomanPSMT"/>
                <w:sz w:val="32"/>
                <w:szCs w:val="32"/>
              </w:rPr>
              <w:t>, помощь невесте</w:t>
            </w:r>
          </w:p>
        </w:tc>
      </w:tr>
      <w:tr w:rsidR="008F3BD6" w:rsidRPr="00914AC6" w:rsidTr="007A085B">
        <w:tc>
          <w:tcPr>
            <w:tcW w:w="3190" w:type="dxa"/>
            <w:shd w:val="clear" w:color="auto" w:fill="auto"/>
          </w:tcPr>
          <w:p w:rsidR="008F3BD6" w:rsidRPr="00914AC6" w:rsidRDefault="008F3BD6" w:rsidP="007A085B">
            <w:pPr>
              <w:rPr>
                <w:rFonts w:eastAsia="MinionPro-BoldIt"/>
                <w:sz w:val="32"/>
                <w:szCs w:val="32"/>
              </w:rPr>
            </w:pPr>
            <w:proofErr w:type="spellStart"/>
            <w:r w:rsidRPr="00914AC6">
              <w:rPr>
                <w:sz w:val="32"/>
                <w:szCs w:val="32"/>
              </w:rPr>
              <w:t>nei</w:t>
            </w:r>
            <w:proofErr w:type="spellEnd"/>
            <w:r>
              <w:rPr>
                <w:sz w:val="32"/>
                <w:szCs w:val="32"/>
                <w:lang w:val="fi-FI"/>
              </w:rPr>
              <w:t>s</w:t>
            </w:r>
            <w:proofErr w:type="spellStart"/>
            <w:r w:rsidRPr="00914AC6">
              <w:rPr>
                <w:sz w:val="32"/>
                <w:szCs w:val="32"/>
              </w:rPr>
              <w:t>kyly</w:t>
            </w:r>
            <w:proofErr w:type="spellEnd"/>
          </w:p>
        </w:tc>
        <w:tc>
          <w:tcPr>
            <w:tcW w:w="3190" w:type="dxa"/>
            <w:shd w:val="clear" w:color="auto" w:fill="auto"/>
          </w:tcPr>
          <w:p w:rsidR="008F3BD6" w:rsidRDefault="008F3BD6" w:rsidP="007A085B">
            <w:r w:rsidRPr="00914AC6">
              <w:rPr>
                <w:rFonts w:eastAsia="TimesNewRomanPSMT"/>
                <w:sz w:val="32"/>
                <w:szCs w:val="32"/>
              </w:rPr>
              <w:t>[н</w:t>
            </w:r>
            <w:r>
              <w:rPr>
                <w:rFonts w:eastAsia="TimesNewRomanPSMT"/>
                <w:sz w:val="32"/>
                <w:szCs w:val="32"/>
              </w:rPr>
              <w:t>е</w:t>
            </w:r>
            <w:r w:rsidRPr="00914AC6">
              <w:rPr>
                <w:rFonts w:eastAsia="TimesNewRomanPSMT"/>
                <w:sz w:val="32"/>
                <w:szCs w:val="32"/>
              </w:rPr>
              <w:t>й</w:t>
            </w:r>
            <w:r>
              <w:rPr>
                <w:rFonts w:eastAsia="TimesNewRomanPSMT"/>
                <w:sz w:val="32"/>
                <w:szCs w:val="32"/>
                <w:lang w:val="fi-FI"/>
              </w:rPr>
              <w:t>c</w:t>
            </w:r>
            <w:r w:rsidRPr="00914AC6">
              <w:rPr>
                <w:rFonts w:eastAsia="TimesNewRomanPSMT"/>
                <w:sz w:val="32"/>
                <w:szCs w:val="32"/>
              </w:rPr>
              <w:t>-</w:t>
            </w:r>
            <w:proofErr w:type="spellStart"/>
            <w:r w:rsidRPr="00914AC6">
              <w:rPr>
                <w:rFonts w:eastAsia="TimesNewRomanPSMT"/>
                <w:sz w:val="32"/>
                <w:szCs w:val="32"/>
              </w:rPr>
              <w:t>кюлю</w:t>
            </w:r>
            <w:proofErr w:type="spellEnd"/>
            <w:r w:rsidRPr="00914AC6">
              <w:rPr>
                <w:rFonts w:eastAsia="TimesNewRomanPSMT"/>
                <w:sz w:val="32"/>
                <w:szCs w:val="32"/>
              </w:rPr>
              <w:t>]</w:t>
            </w:r>
          </w:p>
        </w:tc>
        <w:tc>
          <w:tcPr>
            <w:tcW w:w="3191" w:type="dxa"/>
            <w:shd w:val="clear" w:color="auto" w:fill="auto"/>
          </w:tcPr>
          <w:p w:rsidR="008F3BD6" w:rsidRPr="00914AC6" w:rsidRDefault="008F3BD6" w:rsidP="007A085B">
            <w:pPr>
              <w:rPr>
                <w:rFonts w:eastAsia="MinionPro-BoldIt"/>
                <w:sz w:val="32"/>
                <w:szCs w:val="32"/>
              </w:rPr>
            </w:pPr>
            <w:r w:rsidRPr="00914AC6">
              <w:rPr>
                <w:rFonts w:eastAsia="MinionPro-BoldIt"/>
                <w:sz w:val="32"/>
                <w:szCs w:val="32"/>
              </w:rPr>
              <w:t>девичья баня</w:t>
            </w:r>
          </w:p>
        </w:tc>
      </w:tr>
      <w:tr w:rsidR="008F3BD6" w:rsidRPr="00914AC6" w:rsidTr="007A085B">
        <w:tc>
          <w:tcPr>
            <w:tcW w:w="3190" w:type="dxa"/>
            <w:shd w:val="clear" w:color="auto" w:fill="auto"/>
          </w:tcPr>
          <w:p w:rsidR="008F3BD6" w:rsidRPr="00914AC6" w:rsidRDefault="008F3BD6" w:rsidP="007A085B">
            <w:pPr>
              <w:rPr>
                <w:sz w:val="32"/>
                <w:szCs w:val="32"/>
                <w:lang w:val="fi-FI"/>
              </w:rPr>
            </w:pPr>
            <w:r w:rsidRPr="001F266A">
              <w:rPr>
                <w:sz w:val="32"/>
                <w:szCs w:val="32"/>
                <w:lang w:val="fi-FI"/>
              </w:rPr>
              <w:t>valdoi laskietah</w:t>
            </w:r>
          </w:p>
        </w:tc>
        <w:tc>
          <w:tcPr>
            <w:tcW w:w="3190" w:type="dxa"/>
            <w:shd w:val="clear" w:color="auto" w:fill="auto"/>
          </w:tcPr>
          <w:p w:rsidR="008F3BD6" w:rsidRPr="00914AC6" w:rsidRDefault="008F3BD6" w:rsidP="007A085B">
            <w:pPr>
              <w:rPr>
                <w:sz w:val="32"/>
                <w:szCs w:val="32"/>
              </w:rPr>
            </w:pPr>
            <w:r w:rsidRPr="00914AC6">
              <w:rPr>
                <w:sz w:val="32"/>
                <w:szCs w:val="32"/>
              </w:rPr>
              <w:t>[</w:t>
            </w:r>
            <w:proofErr w:type="spellStart"/>
            <w:r w:rsidRPr="00914AC6">
              <w:rPr>
                <w:sz w:val="32"/>
                <w:szCs w:val="32"/>
              </w:rPr>
              <w:t>валдой</w:t>
            </w:r>
            <w:proofErr w:type="spellEnd"/>
            <w:r w:rsidRPr="00914AC6">
              <w:rPr>
                <w:sz w:val="32"/>
                <w:szCs w:val="32"/>
              </w:rPr>
              <w:t xml:space="preserve"> </w:t>
            </w:r>
            <w:proofErr w:type="spellStart"/>
            <w:r w:rsidRPr="00914AC6">
              <w:rPr>
                <w:sz w:val="32"/>
                <w:szCs w:val="32"/>
              </w:rPr>
              <w:t>лас</w:t>
            </w:r>
            <w:r>
              <w:rPr>
                <w:sz w:val="32"/>
                <w:szCs w:val="32"/>
              </w:rPr>
              <w:t>киэ</w:t>
            </w:r>
            <w:r w:rsidRPr="00914AC6">
              <w:rPr>
                <w:sz w:val="32"/>
                <w:szCs w:val="32"/>
              </w:rPr>
              <w:t>тах</w:t>
            </w:r>
            <w:proofErr w:type="spellEnd"/>
            <w:r w:rsidRPr="00914AC6">
              <w:rPr>
                <w:sz w:val="32"/>
                <w:szCs w:val="32"/>
              </w:rPr>
              <w:t>]</w:t>
            </w:r>
          </w:p>
        </w:tc>
        <w:tc>
          <w:tcPr>
            <w:tcW w:w="3191" w:type="dxa"/>
            <w:shd w:val="clear" w:color="auto" w:fill="auto"/>
          </w:tcPr>
          <w:p w:rsidR="008F3BD6" w:rsidRPr="00914AC6" w:rsidRDefault="008F3BD6" w:rsidP="007A085B">
            <w:pPr>
              <w:rPr>
                <w:sz w:val="32"/>
                <w:szCs w:val="32"/>
              </w:rPr>
            </w:pPr>
            <w:r w:rsidRPr="00914AC6">
              <w:rPr>
                <w:sz w:val="32"/>
                <w:szCs w:val="32"/>
              </w:rPr>
              <w:t>отпускают волю</w:t>
            </w:r>
          </w:p>
        </w:tc>
      </w:tr>
      <w:tr w:rsidR="008F3BD6" w:rsidRPr="00914AC6" w:rsidTr="007A085B">
        <w:tc>
          <w:tcPr>
            <w:tcW w:w="3190" w:type="dxa"/>
            <w:shd w:val="clear" w:color="auto" w:fill="auto"/>
          </w:tcPr>
          <w:p w:rsidR="008F3BD6" w:rsidRPr="00914AC6" w:rsidRDefault="008F3BD6" w:rsidP="007A085B">
            <w:pPr>
              <w:rPr>
                <w:sz w:val="32"/>
                <w:szCs w:val="32"/>
                <w:lang w:val="fi-FI"/>
              </w:rPr>
            </w:pPr>
            <w:r w:rsidRPr="00914AC6">
              <w:rPr>
                <w:sz w:val="32"/>
                <w:szCs w:val="32"/>
                <w:lang w:val="fi-FI"/>
              </w:rPr>
              <w:t>valgei valdaine</w:t>
            </w:r>
          </w:p>
        </w:tc>
        <w:tc>
          <w:tcPr>
            <w:tcW w:w="3190" w:type="dxa"/>
            <w:shd w:val="clear" w:color="auto" w:fill="auto"/>
          </w:tcPr>
          <w:p w:rsidR="008F3BD6" w:rsidRPr="00914AC6" w:rsidRDefault="008F3BD6" w:rsidP="007A085B">
            <w:pPr>
              <w:rPr>
                <w:sz w:val="32"/>
                <w:szCs w:val="32"/>
              </w:rPr>
            </w:pPr>
            <w:r w:rsidRPr="00914AC6">
              <w:rPr>
                <w:sz w:val="32"/>
                <w:szCs w:val="32"/>
              </w:rPr>
              <w:t>[</w:t>
            </w:r>
            <w:proofErr w:type="spellStart"/>
            <w:r w:rsidRPr="00914AC6">
              <w:rPr>
                <w:sz w:val="32"/>
                <w:szCs w:val="32"/>
              </w:rPr>
              <w:t>валгей</w:t>
            </w:r>
            <w:proofErr w:type="spellEnd"/>
            <w:r w:rsidRPr="00914AC6">
              <w:rPr>
                <w:sz w:val="32"/>
                <w:szCs w:val="32"/>
              </w:rPr>
              <w:t xml:space="preserve"> </w:t>
            </w:r>
            <w:proofErr w:type="spellStart"/>
            <w:r w:rsidRPr="00914AC6">
              <w:rPr>
                <w:sz w:val="32"/>
                <w:szCs w:val="32"/>
              </w:rPr>
              <w:t>валдайне</w:t>
            </w:r>
            <w:proofErr w:type="spellEnd"/>
            <w:r w:rsidRPr="00914AC6">
              <w:rPr>
                <w:sz w:val="32"/>
                <w:szCs w:val="32"/>
              </w:rPr>
              <w:t>]</w:t>
            </w:r>
          </w:p>
        </w:tc>
        <w:tc>
          <w:tcPr>
            <w:tcW w:w="3191" w:type="dxa"/>
            <w:shd w:val="clear" w:color="auto" w:fill="auto"/>
          </w:tcPr>
          <w:p w:rsidR="008F3BD6" w:rsidRPr="00914AC6" w:rsidRDefault="008F3BD6" w:rsidP="007A085B">
            <w:pPr>
              <w:rPr>
                <w:sz w:val="32"/>
                <w:szCs w:val="32"/>
              </w:rPr>
            </w:pPr>
            <w:r w:rsidRPr="00914AC6">
              <w:rPr>
                <w:sz w:val="32"/>
                <w:szCs w:val="32"/>
              </w:rPr>
              <w:t>белая волюшка, девичья воля</w:t>
            </w:r>
          </w:p>
        </w:tc>
      </w:tr>
      <w:tr w:rsidR="008F3BD6" w:rsidRPr="00914AC6" w:rsidTr="007A085B">
        <w:tc>
          <w:tcPr>
            <w:tcW w:w="3190" w:type="dxa"/>
            <w:shd w:val="clear" w:color="auto" w:fill="auto"/>
          </w:tcPr>
          <w:p w:rsidR="008F3BD6" w:rsidRPr="00914AC6" w:rsidRDefault="008F3BD6" w:rsidP="007A085B">
            <w:pPr>
              <w:rPr>
                <w:sz w:val="32"/>
                <w:szCs w:val="32"/>
              </w:rPr>
            </w:pPr>
            <w:proofErr w:type="spellStart"/>
            <w:r w:rsidRPr="00914AC6">
              <w:rPr>
                <w:sz w:val="32"/>
                <w:szCs w:val="32"/>
              </w:rPr>
              <w:t>svuadʼbu</w:t>
            </w:r>
            <w:proofErr w:type="spellEnd"/>
          </w:p>
        </w:tc>
        <w:tc>
          <w:tcPr>
            <w:tcW w:w="3190" w:type="dxa"/>
            <w:shd w:val="clear" w:color="auto" w:fill="auto"/>
          </w:tcPr>
          <w:p w:rsidR="008F3BD6" w:rsidRPr="00914AC6" w:rsidRDefault="008F3BD6" w:rsidP="007A085B">
            <w:pPr>
              <w:rPr>
                <w:sz w:val="32"/>
                <w:szCs w:val="32"/>
              </w:rPr>
            </w:pPr>
            <w:r w:rsidRPr="00914AC6">
              <w:rPr>
                <w:sz w:val="32"/>
                <w:szCs w:val="32"/>
              </w:rPr>
              <w:t>[</w:t>
            </w:r>
            <w:proofErr w:type="spellStart"/>
            <w:r w:rsidRPr="00914AC6">
              <w:rPr>
                <w:sz w:val="32"/>
                <w:szCs w:val="32"/>
              </w:rPr>
              <w:t>свуадьбу</w:t>
            </w:r>
            <w:proofErr w:type="spellEnd"/>
            <w:r w:rsidRPr="00914AC6">
              <w:rPr>
                <w:sz w:val="32"/>
                <w:szCs w:val="32"/>
              </w:rPr>
              <w:t>]</w:t>
            </w:r>
          </w:p>
        </w:tc>
        <w:tc>
          <w:tcPr>
            <w:tcW w:w="3191" w:type="dxa"/>
            <w:shd w:val="clear" w:color="auto" w:fill="auto"/>
          </w:tcPr>
          <w:p w:rsidR="008F3BD6" w:rsidRPr="00914AC6" w:rsidRDefault="008F3BD6" w:rsidP="007A085B">
            <w:pPr>
              <w:rPr>
                <w:sz w:val="32"/>
                <w:szCs w:val="32"/>
              </w:rPr>
            </w:pPr>
            <w:r w:rsidRPr="00914AC6">
              <w:rPr>
                <w:sz w:val="32"/>
                <w:szCs w:val="32"/>
              </w:rPr>
              <w:t>свадьба</w:t>
            </w:r>
          </w:p>
        </w:tc>
      </w:tr>
      <w:tr w:rsidR="008F3BD6" w:rsidRPr="00914AC6" w:rsidTr="007A085B">
        <w:tc>
          <w:tcPr>
            <w:tcW w:w="3190" w:type="dxa"/>
            <w:shd w:val="clear" w:color="auto" w:fill="auto"/>
          </w:tcPr>
          <w:p w:rsidR="008F3BD6" w:rsidRPr="000D0273" w:rsidRDefault="008F3BD6" w:rsidP="007A085B">
            <w:pPr>
              <w:rPr>
                <w:rFonts w:eastAsia="TimesNewRomanPSMT"/>
                <w:sz w:val="32"/>
                <w:szCs w:val="32"/>
                <w:lang w:val="fi-FI"/>
              </w:rPr>
            </w:pPr>
            <w:proofErr w:type="spellStart"/>
            <w:r w:rsidRPr="00914AC6">
              <w:rPr>
                <w:sz w:val="32"/>
                <w:szCs w:val="32"/>
              </w:rPr>
              <w:t>kačotu</w:t>
            </w:r>
            <w:proofErr w:type="spellEnd"/>
            <w:r>
              <w:rPr>
                <w:sz w:val="32"/>
                <w:szCs w:val="32"/>
                <w:lang w:val="fi-FI"/>
              </w:rPr>
              <w:t>s</w:t>
            </w:r>
          </w:p>
        </w:tc>
        <w:tc>
          <w:tcPr>
            <w:tcW w:w="3190" w:type="dxa"/>
            <w:shd w:val="clear" w:color="auto" w:fill="auto"/>
          </w:tcPr>
          <w:p w:rsidR="008F3BD6" w:rsidRDefault="008F3BD6" w:rsidP="007A085B">
            <w:r w:rsidRPr="00914AC6">
              <w:rPr>
                <w:rFonts w:eastAsia="TimesNewRomanPSMT"/>
                <w:sz w:val="32"/>
                <w:szCs w:val="32"/>
              </w:rPr>
              <w:t>[</w:t>
            </w:r>
            <w:proofErr w:type="spellStart"/>
            <w:r w:rsidRPr="00914AC6">
              <w:rPr>
                <w:rFonts w:eastAsia="TimesNewRomanPSMT"/>
                <w:sz w:val="32"/>
                <w:szCs w:val="32"/>
              </w:rPr>
              <w:t>качоту</w:t>
            </w:r>
            <w:r>
              <w:rPr>
                <w:rFonts w:eastAsia="TimesNewRomanPSMT"/>
                <w:sz w:val="32"/>
                <w:szCs w:val="32"/>
              </w:rPr>
              <w:t>с</w:t>
            </w:r>
            <w:proofErr w:type="spellEnd"/>
            <w:r w:rsidRPr="00914AC6">
              <w:rPr>
                <w:rFonts w:eastAsia="TimesNewRomanPSMT"/>
                <w:sz w:val="32"/>
                <w:szCs w:val="32"/>
              </w:rPr>
              <w:t>]</w:t>
            </w:r>
          </w:p>
        </w:tc>
        <w:tc>
          <w:tcPr>
            <w:tcW w:w="3191" w:type="dxa"/>
            <w:shd w:val="clear" w:color="auto" w:fill="auto"/>
          </w:tcPr>
          <w:p w:rsidR="008F3BD6" w:rsidRPr="00914AC6" w:rsidRDefault="008F3BD6" w:rsidP="007A085B">
            <w:pPr>
              <w:rPr>
                <w:rFonts w:eastAsia="TimesNewRomanPSMT"/>
                <w:sz w:val="32"/>
                <w:szCs w:val="32"/>
              </w:rPr>
            </w:pPr>
            <w:r w:rsidRPr="00914AC6">
              <w:rPr>
                <w:rFonts w:eastAsia="TimesNewRomanPSMT"/>
                <w:sz w:val="32"/>
                <w:szCs w:val="32"/>
              </w:rPr>
              <w:t>смотрины</w:t>
            </w:r>
          </w:p>
        </w:tc>
      </w:tr>
      <w:tr w:rsidR="008F3BD6" w:rsidRPr="00914AC6" w:rsidTr="007A085B">
        <w:tc>
          <w:tcPr>
            <w:tcW w:w="3190" w:type="dxa"/>
            <w:shd w:val="clear" w:color="auto" w:fill="auto"/>
          </w:tcPr>
          <w:p w:rsidR="008F3BD6" w:rsidRPr="00914AC6" w:rsidRDefault="008F3BD6" w:rsidP="007A085B">
            <w:pPr>
              <w:rPr>
                <w:rFonts w:eastAsia="TimesNewRomanPSMT"/>
                <w:sz w:val="32"/>
                <w:szCs w:val="32"/>
                <w:lang w:val="fi-FI"/>
              </w:rPr>
            </w:pPr>
            <w:r w:rsidRPr="00914AC6">
              <w:rPr>
                <w:rFonts w:eastAsia="TimesNewRomanPSMT"/>
                <w:sz w:val="32"/>
                <w:szCs w:val="32"/>
                <w:lang w:val="fi-FI"/>
              </w:rPr>
              <w:t>vaihto</w:t>
            </w:r>
          </w:p>
        </w:tc>
        <w:tc>
          <w:tcPr>
            <w:tcW w:w="3190" w:type="dxa"/>
            <w:shd w:val="clear" w:color="auto" w:fill="auto"/>
          </w:tcPr>
          <w:p w:rsidR="008F3BD6" w:rsidRDefault="008F3BD6" w:rsidP="007A085B">
            <w:r w:rsidRPr="00914AC6">
              <w:rPr>
                <w:rFonts w:eastAsia="TimesNewRomanPSMT"/>
                <w:sz w:val="32"/>
                <w:szCs w:val="32"/>
              </w:rPr>
              <w:t>[</w:t>
            </w:r>
            <w:proofErr w:type="spellStart"/>
            <w:r w:rsidRPr="00914AC6">
              <w:rPr>
                <w:rFonts w:eastAsia="TimesNewRomanPSMT"/>
                <w:sz w:val="32"/>
                <w:szCs w:val="32"/>
              </w:rPr>
              <w:t>вайхто</w:t>
            </w:r>
            <w:proofErr w:type="spellEnd"/>
            <w:r w:rsidRPr="00914AC6">
              <w:rPr>
                <w:rFonts w:eastAsia="TimesNewRomanPSMT"/>
                <w:sz w:val="32"/>
                <w:szCs w:val="32"/>
              </w:rPr>
              <w:t>]</w:t>
            </w:r>
          </w:p>
        </w:tc>
        <w:tc>
          <w:tcPr>
            <w:tcW w:w="3191" w:type="dxa"/>
            <w:shd w:val="clear" w:color="auto" w:fill="auto"/>
          </w:tcPr>
          <w:p w:rsidR="008F3BD6" w:rsidRPr="00914AC6" w:rsidRDefault="008F3BD6" w:rsidP="007A085B">
            <w:pPr>
              <w:rPr>
                <w:rFonts w:eastAsia="TimesNewRomanPSMT"/>
                <w:sz w:val="32"/>
                <w:szCs w:val="32"/>
              </w:rPr>
            </w:pPr>
            <w:r w:rsidRPr="00914AC6">
              <w:rPr>
                <w:rFonts w:eastAsia="TimesNewRomanPSMT"/>
                <w:sz w:val="32"/>
                <w:szCs w:val="32"/>
              </w:rPr>
              <w:t>обмен</w:t>
            </w:r>
          </w:p>
        </w:tc>
      </w:tr>
      <w:tr w:rsidR="008F3BD6" w:rsidRPr="00914AC6" w:rsidTr="007A085B">
        <w:tc>
          <w:tcPr>
            <w:tcW w:w="3190" w:type="dxa"/>
            <w:shd w:val="clear" w:color="auto" w:fill="auto"/>
          </w:tcPr>
          <w:p w:rsidR="008F3BD6" w:rsidRPr="00914AC6" w:rsidRDefault="008F3BD6" w:rsidP="007A085B">
            <w:pPr>
              <w:rPr>
                <w:rFonts w:eastAsia="MinionPro-It"/>
                <w:sz w:val="32"/>
                <w:szCs w:val="32"/>
                <w:lang w:val="fi-FI"/>
              </w:rPr>
            </w:pPr>
            <w:r>
              <w:rPr>
                <w:sz w:val="32"/>
                <w:szCs w:val="32"/>
                <w:lang w:val="fi-FI"/>
              </w:rPr>
              <w:t>g</w:t>
            </w:r>
            <w:proofErr w:type="spellStart"/>
            <w:r w:rsidRPr="00914AC6">
              <w:rPr>
                <w:sz w:val="32"/>
                <w:szCs w:val="32"/>
              </w:rPr>
              <w:t>ostinčat</w:t>
            </w:r>
            <w:proofErr w:type="spellEnd"/>
          </w:p>
        </w:tc>
        <w:tc>
          <w:tcPr>
            <w:tcW w:w="3190" w:type="dxa"/>
            <w:shd w:val="clear" w:color="auto" w:fill="auto"/>
          </w:tcPr>
          <w:p w:rsidR="008F3BD6" w:rsidRDefault="008F3BD6" w:rsidP="007A085B">
            <w:r w:rsidRPr="00914AC6">
              <w:rPr>
                <w:rFonts w:eastAsia="TimesNewRomanPSMT"/>
                <w:sz w:val="32"/>
                <w:szCs w:val="32"/>
              </w:rPr>
              <w:t>[</w:t>
            </w:r>
            <w:proofErr w:type="spellStart"/>
            <w:r>
              <w:rPr>
                <w:rFonts w:eastAsia="TimesNewRomanPSMT"/>
                <w:sz w:val="32"/>
                <w:szCs w:val="32"/>
              </w:rPr>
              <w:t>г</w:t>
            </w:r>
            <w:r w:rsidRPr="00914AC6">
              <w:rPr>
                <w:rFonts w:eastAsia="TimesNewRomanPSMT"/>
                <w:sz w:val="32"/>
                <w:szCs w:val="32"/>
              </w:rPr>
              <w:t>остинчат</w:t>
            </w:r>
            <w:proofErr w:type="spellEnd"/>
            <w:r w:rsidRPr="00914AC6">
              <w:rPr>
                <w:rFonts w:eastAsia="TimesNewRomanPSMT"/>
                <w:sz w:val="32"/>
                <w:szCs w:val="32"/>
              </w:rPr>
              <w:t>]</w:t>
            </w:r>
          </w:p>
        </w:tc>
        <w:tc>
          <w:tcPr>
            <w:tcW w:w="3191" w:type="dxa"/>
            <w:shd w:val="clear" w:color="auto" w:fill="auto"/>
          </w:tcPr>
          <w:p w:rsidR="008F3BD6" w:rsidRPr="00914AC6" w:rsidRDefault="008F3BD6" w:rsidP="007A085B">
            <w:pPr>
              <w:rPr>
                <w:rFonts w:eastAsia="TimesNewRomanPSMT"/>
                <w:sz w:val="32"/>
                <w:szCs w:val="32"/>
              </w:rPr>
            </w:pPr>
            <w:r w:rsidRPr="00914AC6">
              <w:rPr>
                <w:rFonts w:eastAsia="TimesNewRomanPSMT"/>
                <w:sz w:val="32"/>
                <w:szCs w:val="32"/>
              </w:rPr>
              <w:t>дары, гостинцы</w:t>
            </w:r>
          </w:p>
        </w:tc>
      </w:tr>
      <w:tr w:rsidR="008F3BD6" w:rsidRPr="00914AC6" w:rsidTr="007A085B">
        <w:tc>
          <w:tcPr>
            <w:tcW w:w="3190" w:type="dxa"/>
            <w:shd w:val="clear" w:color="auto" w:fill="auto"/>
          </w:tcPr>
          <w:p w:rsidR="008F3BD6" w:rsidRPr="00F66F08" w:rsidRDefault="008F3BD6" w:rsidP="007A085B">
            <w:pPr>
              <w:rPr>
                <w:rFonts w:eastAsia="MinionPro-It"/>
                <w:sz w:val="32"/>
                <w:szCs w:val="32"/>
                <w:lang w:val="fi-FI"/>
              </w:rPr>
            </w:pPr>
            <w:proofErr w:type="spellStart"/>
            <w:r w:rsidRPr="00F66F08">
              <w:rPr>
                <w:sz w:val="32"/>
                <w:szCs w:val="32"/>
              </w:rPr>
              <w:t>piäraha</w:t>
            </w:r>
            <w:proofErr w:type="spellEnd"/>
          </w:p>
        </w:tc>
        <w:tc>
          <w:tcPr>
            <w:tcW w:w="3190" w:type="dxa"/>
            <w:shd w:val="clear" w:color="auto" w:fill="auto"/>
          </w:tcPr>
          <w:p w:rsidR="008F3BD6" w:rsidRPr="00F66F08" w:rsidRDefault="008F3BD6" w:rsidP="007A085B">
            <w:r w:rsidRPr="00F66F08">
              <w:rPr>
                <w:rFonts w:eastAsia="TimesNewRomanPSMT"/>
                <w:sz w:val="32"/>
                <w:szCs w:val="32"/>
              </w:rPr>
              <w:t>[пия-</w:t>
            </w:r>
            <w:proofErr w:type="spellStart"/>
            <w:r w:rsidRPr="00F66F08">
              <w:rPr>
                <w:rFonts w:eastAsia="TimesNewRomanPSMT"/>
                <w:sz w:val="32"/>
                <w:szCs w:val="32"/>
              </w:rPr>
              <w:t>раха</w:t>
            </w:r>
            <w:proofErr w:type="spellEnd"/>
            <w:r w:rsidRPr="00F66F08">
              <w:rPr>
                <w:rFonts w:eastAsia="TimesNewRomanPSMT"/>
                <w:sz w:val="32"/>
                <w:szCs w:val="32"/>
              </w:rPr>
              <w:t>]</w:t>
            </w:r>
          </w:p>
        </w:tc>
        <w:tc>
          <w:tcPr>
            <w:tcW w:w="3191" w:type="dxa"/>
            <w:shd w:val="clear" w:color="auto" w:fill="auto"/>
          </w:tcPr>
          <w:p w:rsidR="008F3BD6" w:rsidRPr="00F66F08" w:rsidRDefault="008F3BD6" w:rsidP="007A085B">
            <w:pPr>
              <w:rPr>
                <w:rFonts w:eastAsia="TimesNewRomanPSMT"/>
                <w:sz w:val="32"/>
                <w:szCs w:val="32"/>
              </w:rPr>
            </w:pPr>
            <w:r w:rsidRPr="00F66F08">
              <w:rPr>
                <w:rFonts w:eastAsia="TimesNewRomanPSMT"/>
                <w:sz w:val="32"/>
                <w:szCs w:val="32"/>
              </w:rPr>
              <w:t>деньги за голову</w:t>
            </w:r>
          </w:p>
        </w:tc>
      </w:tr>
      <w:tr w:rsidR="008F3BD6" w:rsidRPr="00914AC6" w:rsidTr="007A085B">
        <w:tc>
          <w:tcPr>
            <w:tcW w:w="3190" w:type="dxa"/>
            <w:shd w:val="clear" w:color="auto" w:fill="auto"/>
          </w:tcPr>
          <w:p w:rsidR="008F3BD6" w:rsidRPr="00F66F08" w:rsidRDefault="008F3BD6" w:rsidP="007A085B">
            <w:pPr>
              <w:rPr>
                <w:rFonts w:eastAsia="MinionPro-It"/>
                <w:sz w:val="32"/>
                <w:szCs w:val="32"/>
                <w:lang w:val="fi-FI"/>
              </w:rPr>
            </w:pPr>
            <w:proofErr w:type="spellStart"/>
            <w:r w:rsidRPr="00F66F08">
              <w:rPr>
                <w:sz w:val="32"/>
                <w:szCs w:val="32"/>
              </w:rPr>
              <w:t>varo</w:t>
            </w:r>
            <w:r w:rsidRPr="00F66F08">
              <w:rPr>
                <w:sz w:val="32"/>
                <w:szCs w:val="32"/>
                <w:lang w:val="en-US"/>
              </w:rPr>
              <w:t>i</w:t>
            </w:r>
            <w:r w:rsidRPr="00F66F08">
              <w:rPr>
                <w:sz w:val="32"/>
                <w:szCs w:val="32"/>
              </w:rPr>
              <w:t>tus</w:t>
            </w:r>
            <w:proofErr w:type="spellEnd"/>
          </w:p>
        </w:tc>
        <w:tc>
          <w:tcPr>
            <w:tcW w:w="3190" w:type="dxa"/>
            <w:shd w:val="clear" w:color="auto" w:fill="auto"/>
          </w:tcPr>
          <w:p w:rsidR="008F3BD6" w:rsidRPr="00F66F08" w:rsidRDefault="008F3BD6" w:rsidP="007A085B">
            <w:r w:rsidRPr="00F66F08">
              <w:rPr>
                <w:rFonts w:eastAsia="TimesNewRomanPSMT"/>
                <w:sz w:val="32"/>
                <w:szCs w:val="32"/>
              </w:rPr>
              <w:t>[</w:t>
            </w:r>
            <w:proofErr w:type="spellStart"/>
            <w:r w:rsidRPr="00F66F08">
              <w:rPr>
                <w:rFonts w:eastAsia="TimesNewRomanPSMT"/>
                <w:sz w:val="32"/>
                <w:szCs w:val="32"/>
              </w:rPr>
              <w:t>варойтус</w:t>
            </w:r>
            <w:proofErr w:type="spellEnd"/>
            <w:r w:rsidRPr="00F66F08">
              <w:rPr>
                <w:rFonts w:eastAsia="TimesNewRomanPSMT"/>
                <w:sz w:val="32"/>
                <w:szCs w:val="32"/>
              </w:rPr>
              <w:t>]</w:t>
            </w:r>
          </w:p>
        </w:tc>
        <w:tc>
          <w:tcPr>
            <w:tcW w:w="3191" w:type="dxa"/>
            <w:shd w:val="clear" w:color="auto" w:fill="auto"/>
          </w:tcPr>
          <w:p w:rsidR="008F3BD6" w:rsidRPr="00F66F08" w:rsidRDefault="008F3BD6" w:rsidP="007A085B">
            <w:pPr>
              <w:rPr>
                <w:rFonts w:eastAsia="TimesNewRomanPSMT"/>
                <w:sz w:val="32"/>
                <w:szCs w:val="32"/>
                <w:lang w:val="fi-FI"/>
              </w:rPr>
            </w:pPr>
            <w:r>
              <w:rPr>
                <w:rFonts w:eastAsia="TimesNewRomanPSMT"/>
                <w:sz w:val="32"/>
                <w:szCs w:val="32"/>
              </w:rPr>
              <w:t>о</w:t>
            </w:r>
            <w:r w:rsidRPr="00F66F08">
              <w:rPr>
                <w:rFonts w:eastAsia="TimesNewRomanPSMT"/>
                <w:sz w:val="32"/>
                <w:szCs w:val="32"/>
              </w:rPr>
              <w:t>тпуск</w:t>
            </w:r>
            <w:r>
              <w:rPr>
                <w:rFonts w:eastAsia="TimesNewRomanPSMT"/>
                <w:sz w:val="32"/>
                <w:szCs w:val="32"/>
                <w:lang w:val="fi-FI"/>
              </w:rPr>
              <w:t xml:space="preserve"> </w:t>
            </w:r>
          </w:p>
        </w:tc>
      </w:tr>
      <w:tr w:rsidR="008F3BD6" w:rsidRPr="00914AC6" w:rsidTr="007A085B">
        <w:tc>
          <w:tcPr>
            <w:tcW w:w="3190" w:type="dxa"/>
            <w:shd w:val="clear" w:color="auto" w:fill="auto"/>
          </w:tcPr>
          <w:p w:rsidR="008F3BD6" w:rsidRPr="00F66F08" w:rsidRDefault="008F3BD6" w:rsidP="007A085B">
            <w:pPr>
              <w:rPr>
                <w:sz w:val="32"/>
                <w:szCs w:val="32"/>
                <w:lang w:val="fi-FI"/>
              </w:rPr>
            </w:pPr>
            <w:r w:rsidRPr="00F66F08">
              <w:rPr>
                <w:sz w:val="32"/>
                <w:szCs w:val="32"/>
                <w:lang w:val="fi-FI"/>
              </w:rPr>
              <w:t>myödähizet</w:t>
            </w:r>
          </w:p>
        </w:tc>
        <w:tc>
          <w:tcPr>
            <w:tcW w:w="3190" w:type="dxa"/>
            <w:shd w:val="clear" w:color="auto" w:fill="auto"/>
          </w:tcPr>
          <w:p w:rsidR="008F3BD6" w:rsidRPr="00F66F08" w:rsidRDefault="008F3BD6" w:rsidP="007A085B">
            <w:pPr>
              <w:rPr>
                <w:rFonts w:eastAsia="TimesNewRomanPSMT"/>
                <w:sz w:val="32"/>
                <w:szCs w:val="32"/>
              </w:rPr>
            </w:pPr>
            <w:r w:rsidRPr="00F66F08">
              <w:rPr>
                <w:rFonts w:eastAsia="TimesNewRomanPSMT"/>
                <w:sz w:val="32"/>
                <w:szCs w:val="32"/>
              </w:rPr>
              <w:t>[</w:t>
            </w:r>
            <w:proofErr w:type="spellStart"/>
            <w:r w:rsidRPr="00F66F08">
              <w:rPr>
                <w:rFonts w:eastAsia="TimesNewRomanPSMT"/>
                <w:sz w:val="32"/>
                <w:szCs w:val="32"/>
              </w:rPr>
              <w:t>мюёдяхизэт</w:t>
            </w:r>
            <w:proofErr w:type="spellEnd"/>
            <w:r w:rsidRPr="00F66F08">
              <w:rPr>
                <w:rFonts w:eastAsia="TimesNewRomanPSMT"/>
                <w:sz w:val="32"/>
                <w:szCs w:val="32"/>
              </w:rPr>
              <w:t>]</w:t>
            </w:r>
          </w:p>
        </w:tc>
        <w:tc>
          <w:tcPr>
            <w:tcW w:w="3191" w:type="dxa"/>
            <w:shd w:val="clear" w:color="auto" w:fill="auto"/>
          </w:tcPr>
          <w:p w:rsidR="008F3BD6" w:rsidRPr="00F66F08" w:rsidRDefault="008F3BD6" w:rsidP="007A085B">
            <w:pPr>
              <w:rPr>
                <w:rFonts w:eastAsia="TimesNewRomanPSMT"/>
                <w:sz w:val="32"/>
                <w:szCs w:val="32"/>
              </w:rPr>
            </w:pPr>
            <w:r w:rsidRPr="00F66F08">
              <w:rPr>
                <w:rFonts w:eastAsia="TimesNewRomanPSMT"/>
                <w:sz w:val="32"/>
                <w:szCs w:val="32"/>
              </w:rPr>
              <w:t>свадебный поезд, поезжане</w:t>
            </w:r>
          </w:p>
        </w:tc>
      </w:tr>
      <w:tr w:rsidR="008F3BD6" w:rsidRPr="00914AC6" w:rsidTr="007A085B">
        <w:tc>
          <w:tcPr>
            <w:tcW w:w="3190" w:type="dxa"/>
            <w:shd w:val="clear" w:color="auto" w:fill="auto"/>
          </w:tcPr>
          <w:p w:rsidR="008F3BD6" w:rsidRPr="00914AC6" w:rsidRDefault="008F3BD6" w:rsidP="007A085B">
            <w:pPr>
              <w:rPr>
                <w:rFonts w:eastAsia="TimesNewRomanPSMT"/>
                <w:sz w:val="32"/>
                <w:szCs w:val="32"/>
              </w:rPr>
            </w:pPr>
            <w:proofErr w:type="spellStart"/>
            <w:r w:rsidRPr="00914AC6">
              <w:rPr>
                <w:sz w:val="32"/>
                <w:szCs w:val="32"/>
              </w:rPr>
              <w:t>drušku</w:t>
            </w:r>
            <w:proofErr w:type="spellEnd"/>
          </w:p>
        </w:tc>
        <w:tc>
          <w:tcPr>
            <w:tcW w:w="3190" w:type="dxa"/>
            <w:shd w:val="clear" w:color="auto" w:fill="auto"/>
          </w:tcPr>
          <w:p w:rsidR="008F3BD6" w:rsidRDefault="008F3BD6" w:rsidP="007A085B">
            <w:r w:rsidRPr="00914AC6">
              <w:rPr>
                <w:rFonts w:eastAsia="TimesNewRomanPSMT"/>
                <w:sz w:val="32"/>
                <w:szCs w:val="32"/>
              </w:rPr>
              <w:t>[</w:t>
            </w:r>
            <w:proofErr w:type="spellStart"/>
            <w:r w:rsidRPr="00914AC6">
              <w:rPr>
                <w:rFonts w:eastAsia="TimesNewRomanPSMT"/>
                <w:sz w:val="32"/>
                <w:szCs w:val="32"/>
              </w:rPr>
              <w:t>друшку</w:t>
            </w:r>
            <w:proofErr w:type="spellEnd"/>
            <w:r w:rsidRPr="00914AC6">
              <w:rPr>
                <w:rFonts w:eastAsia="TimesNewRomanPSMT"/>
                <w:sz w:val="32"/>
                <w:szCs w:val="32"/>
              </w:rPr>
              <w:t>]</w:t>
            </w:r>
          </w:p>
        </w:tc>
        <w:tc>
          <w:tcPr>
            <w:tcW w:w="3191" w:type="dxa"/>
            <w:shd w:val="clear" w:color="auto" w:fill="auto"/>
          </w:tcPr>
          <w:p w:rsidR="008F3BD6" w:rsidRPr="00914AC6" w:rsidRDefault="008F3BD6" w:rsidP="007A085B">
            <w:pPr>
              <w:rPr>
                <w:rFonts w:eastAsia="TimesNewRomanPSMT"/>
                <w:sz w:val="32"/>
                <w:szCs w:val="32"/>
              </w:rPr>
            </w:pPr>
            <w:r w:rsidRPr="00914AC6">
              <w:rPr>
                <w:rFonts w:eastAsia="TimesNewRomanPSMT"/>
                <w:sz w:val="32"/>
                <w:szCs w:val="32"/>
              </w:rPr>
              <w:t>дружка</w:t>
            </w:r>
          </w:p>
        </w:tc>
      </w:tr>
      <w:tr w:rsidR="008F3BD6" w:rsidRPr="00914AC6" w:rsidTr="007A085B">
        <w:tc>
          <w:tcPr>
            <w:tcW w:w="3190" w:type="dxa"/>
            <w:shd w:val="clear" w:color="auto" w:fill="auto"/>
          </w:tcPr>
          <w:p w:rsidR="008F3BD6" w:rsidRPr="00914AC6" w:rsidRDefault="008F3BD6" w:rsidP="007A085B">
            <w:pPr>
              <w:rPr>
                <w:rFonts w:eastAsia="TimesNewRomanPSMT"/>
                <w:sz w:val="32"/>
                <w:szCs w:val="32"/>
              </w:rPr>
            </w:pPr>
            <w:proofErr w:type="spellStart"/>
            <w:r>
              <w:rPr>
                <w:sz w:val="32"/>
                <w:szCs w:val="32"/>
              </w:rPr>
              <w:t>tulija</w:t>
            </w:r>
            <w:r w:rsidRPr="00914AC6">
              <w:rPr>
                <w:sz w:val="32"/>
                <w:szCs w:val="32"/>
              </w:rPr>
              <w:t>zet</w:t>
            </w:r>
            <w:proofErr w:type="spellEnd"/>
          </w:p>
        </w:tc>
        <w:tc>
          <w:tcPr>
            <w:tcW w:w="3190" w:type="dxa"/>
            <w:shd w:val="clear" w:color="auto" w:fill="auto"/>
          </w:tcPr>
          <w:p w:rsidR="008F3BD6" w:rsidRDefault="008F3BD6" w:rsidP="007A085B">
            <w:r>
              <w:rPr>
                <w:rFonts w:eastAsia="TimesNewRomanPSMT"/>
                <w:sz w:val="32"/>
                <w:szCs w:val="32"/>
              </w:rPr>
              <w:t>[</w:t>
            </w:r>
            <w:proofErr w:type="spellStart"/>
            <w:r>
              <w:rPr>
                <w:rFonts w:eastAsia="TimesNewRomanPSMT"/>
                <w:sz w:val="32"/>
                <w:szCs w:val="32"/>
              </w:rPr>
              <w:t>тулия</w:t>
            </w:r>
            <w:r w:rsidRPr="00914AC6">
              <w:rPr>
                <w:rFonts w:eastAsia="TimesNewRomanPSMT"/>
                <w:sz w:val="32"/>
                <w:szCs w:val="32"/>
              </w:rPr>
              <w:t>зэт</w:t>
            </w:r>
            <w:proofErr w:type="spellEnd"/>
            <w:r w:rsidRPr="00914AC6">
              <w:rPr>
                <w:rFonts w:eastAsia="TimesNewRomanPSMT"/>
                <w:sz w:val="32"/>
                <w:szCs w:val="32"/>
              </w:rPr>
              <w:t>]</w:t>
            </w:r>
          </w:p>
        </w:tc>
        <w:tc>
          <w:tcPr>
            <w:tcW w:w="3191" w:type="dxa"/>
            <w:shd w:val="clear" w:color="auto" w:fill="auto"/>
          </w:tcPr>
          <w:p w:rsidR="008F3BD6" w:rsidRPr="00914AC6" w:rsidRDefault="008F3BD6" w:rsidP="007A085B">
            <w:pPr>
              <w:rPr>
                <w:rFonts w:eastAsia="TimesNewRomanPSMT"/>
                <w:sz w:val="32"/>
                <w:szCs w:val="32"/>
              </w:rPr>
            </w:pPr>
            <w:r w:rsidRPr="00914AC6">
              <w:rPr>
                <w:rFonts w:eastAsia="TimesNewRomanPSMT"/>
                <w:sz w:val="32"/>
                <w:szCs w:val="32"/>
              </w:rPr>
              <w:t>прибытие в дом жениха</w:t>
            </w:r>
          </w:p>
        </w:tc>
      </w:tr>
      <w:tr w:rsidR="008F3BD6" w:rsidRPr="00914AC6" w:rsidTr="007A085B">
        <w:tc>
          <w:tcPr>
            <w:tcW w:w="3190" w:type="dxa"/>
            <w:shd w:val="clear" w:color="auto" w:fill="auto"/>
          </w:tcPr>
          <w:p w:rsidR="008F3BD6" w:rsidRPr="00914AC6" w:rsidRDefault="008F3BD6" w:rsidP="007A085B">
            <w:pPr>
              <w:rPr>
                <w:rFonts w:eastAsia="MinionPro-It"/>
                <w:sz w:val="32"/>
                <w:szCs w:val="32"/>
              </w:rPr>
            </w:pPr>
            <w:proofErr w:type="spellStart"/>
            <w:r w:rsidRPr="00914AC6">
              <w:rPr>
                <w:sz w:val="32"/>
                <w:szCs w:val="32"/>
              </w:rPr>
              <w:t>mučoi</w:t>
            </w:r>
            <w:proofErr w:type="spellEnd"/>
          </w:p>
        </w:tc>
        <w:tc>
          <w:tcPr>
            <w:tcW w:w="3190" w:type="dxa"/>
            <w:shd w:val="clear" w:color="auto" w:fill="auto"/>
          </w:tcPr>
          <w:p w:rsidR="008F3BD6" w:rsidRDefault="008F3BD6" w:rsidP="007A085B">
            <w:r w:rsidRPr="00914AC6">
              <w:rPr>
                <w:rFonts w:eastAsia="TimesNewRomanPSMT"/>
                <w:sz w:val="32"/>
                <w:szCs w:val="32"/>
              </w:rPr>
              <w:t>[</w:t>
            </w:r>
            <w:proofErr w:type="spellStart"/>
            <w:r w:rsidRPr="00914AC6">
              <w:rPr>
                <w:rFonts w:eastAsia="TimesNewRomanPSMT"/>
                <w:sz w:val="32"/>
                <w:szCs w:val="32"/>
              </w:rPr>
              <w:t>мучой</w:t>
            </w:r>
            <w:proofErr w:type="spellEnd"/>
            <w:r w:rsidRPr="00914AC6">
              <w:rPr>
                <w:rFonts w:eastAsia="TimesNewRomanPSMT"/>
                <w:sz w:val="32"/>
                <w:szCs w:val="32"/>
              </w:rPr>
              <w:t>]</w:t>
            </w:r>
          </w:p>
        </w:tc>
        <w:tc>
          <w:tcPr>
            <w:tcW w:w="3191" w:type="dxa"/>
            <w:shd w:val="clear" w:color="auto" w:fill="auto"/>
          </w:tcPr>
          <w:p w:rsidR="008F3BD6" w:rsidRPr="00914AC6" w:rsidRDefault="008F3BD6" w:rsidP="007A085B">
            <w:pPr>
              <w:rPr>
                <w:rFonts w:eastAsia="MinionPro-It"/>
                <w:sz w:val="32"/>
                <w:szCs w:val="32"/>
              </w:rPr>
            </w:pPr>
            <w:r w:rsidRPr="00914AC6">
              <w:rPr>
                <w:rFonts w:eastAsia="MinionPro-It"/>
                <w:sz w:val="32"/>
                <w:szCs w:val="32"/>
              </w:rPr>
              <w:t>молодуха</w:t>
            </w:r>
          </w:p>
        </w:tc>
      </w:tr>
      <w:tr w:rsidR="008F3BD6" w:rsidRPr="00914AC6" w:rsidTr="007A085B">
        <w:tc>
          <w:tcPr>
            <w:tcW w:w="3190" w:type="dxa"/>
            <w:shd w:val="clear" w:color="auto" w:fill="auto"/>
          </w:tcPr>
          <w:p w:rsidR="008F3BD6" w:rsidRPr="00412FB1" w:rsidRDefault="008F3BD6" w:rsidP="007A085B">
            <w:pPr>
              <w:rPr>
                <w:rFonts w:eastAsia="MinionPro-It"/>
                <w:sz w:val="32"/>
                <w:szCs w:val="32"/>
                <w:lang w:val="fi-FI"/>
              </w:rPr>
            </w:pPr>
            <w:r w:rsidRPr="00412FB1">
              <w:rPr>
                <w:rFonts w:eastAsia="MinionPro-It"/>
                <w:sz w:val="32"/>
                <w:szCs w:val="32"/>
                <w:lang w:val="fi-FI"/>
              </w:rPr>
              <w:t>čepčy, sorokku</w:t>
            </w:r>
          </w:p>
        </w:tc>
        <w:tc>
          <w:tcPr>
            <w:tcW w:w="3190" w:type="dxa"/>
            <w:shd w:val="clear" w:color="auto" w:fill="auto"/>
          </w:tcPr>
          <w:p w:rsidR="008F3BD6" w:rsidRPr="00412FB1" w:rsidRDefault="008F3BD6" w:rsidP="007A085B">
            <w:r w:rsidRPr="00412FB1">
              <w:rPr>
                <w:rFonts w:eastAsia="TimesNewRomanPSMT"/>
                <w:sz w:val="32"/>
                <w:szCs w:val="32"/>
              </w:rPr>
              <w:t>[</w:t>
            </w:r>
            <w:proofErr w:type="spellStart"/>
            <w:r w:rsidRPr="00412FB1">
              <w:rPr>
                <w:rFonts w:eastAsia="TimesNewRomanPSMT"/>
                <w:sz w:val="32"/>
                <w:szCs w:val="32"/>
              </w:rPr>
              <w:t>чепчю</w:t>
            </w:r>
            <w:proofErr w:type="spellEnd"/>
            <w:r w:rsidRPr="00412FB1">
              <w:rPr>
                <w:rFonts w:eastAsia="TimesNewRomanPSMT"/>
                <w:sz w:val="32"/>
                <w:szCs w:val="32"/>
              </w:rPr>
              <w:t xml:space="preserve">, </w:t>
            </w:r>
            <w:proofErr w:type="spellStart"/>
            <w:r w:rsidRPr="00412FB1">
              <w:rPr>
                <w:rFonts w:eastAsia="TimesNewRomanPSMT"/>
                <w:sz w:val="32"/>
                <w:szCs w:val="32"/>
              </w:rPr>
              <w:t>сорокку</w:t>
            </w:r>
            <w:proofErr w:type="spellEnd"/>
            <w:r w:rsidRPr="00412FB1">
              <w:rPr>
                <w:rFonts w:eastAsia="TimesNewRomanPSMT"/>
                <w:sz w:val="32"/>
                <w:szCs w:val="32"/>
              </w:rPr>
              <w:t>]</w:t>
            </w:r>
          </w:p>
        </w:tc>
        <w:tc>
          <w:tcPr>
            <w:tcW w:w="3191" w:type="dxa"/>
            <w:shd w:val="clear" w:color="auto" w:fill="auto"/>
          </w:tcPr>
          <w:p w:rsidR="008F3BD6" w:rsidRPr="00412FB1" w:rsidRDefault="008F3BD6" w:rsidP="007A085B">
            <w:pPr>
              <w:rPr>
                <w:rFonts w:eastAsia="TimesNewRomanPSMT"/>
                <w:sz w:val="32"/>
                <w:szCs w:val="32"/>
              </w:rPr>
            </w:pPr>
            <w:r w:rsidRPr="00412FB1">
              <w:rPr>
                <w:rFonts w:eastAsia="TimesNewRomanPSMT"/>
                <w:sz w:val="32"/>
                <w:szCs w:val="32"/>
              </w:rPr>
              <w:t>женский головной убор</w:t>
            </w:r>
          </w:p>
        </w:tc>
      </w:tr>
      <w:tr w:rsidR="008F3BD6" w:rsidRPr="00914AC6" w:rsidTr="007A085B">
        <w:tc>
          <w:tcPr>
            <w:tcW w:w="3190" w:type="dxa"/>
            <w:shd w:val="clear" w:color="auto" w:fill="auto"/>
          </w:tcPr>
          <w:p w:rsidR="008F3BD6" w:rsidRPr="00914AC6" w:rsidRDefault="008F3BD6" w:rsidP="007A085B">
            <w:pPr>
              <w:rPr>
                <w:rFonts w:eastAsia="MinionPro-It"/>
                <w:sz w:val="32"/>
                <w:szCs w:val="32"/>
                <w:lang w:val="fi-FI"/>
              </w:rPr>
            </w:pPr>
            <w:r w:rsidRPr="00914AC6">
              <w:rPr>
                <w:rFonts w:eastAsia="MinionPro-It"/>
                <w:sz w:val="32"/>
                <w:szCs w:val="32"/>
                <w:lang w:val="fi-FI"/>
              </w:rPr>
              <w:t>piänpanendu</w:t>
            </w:r>
          </w:p>
        </w:tc>
        <w:tc>
          <w:tcPr>
            <w:tcW w:w="3190" w:type="dxa"/>
            <w:shd w:val="clear" w:color="auto" w:fill="auto"/>
          </w:tcPr>
          <w:p w:rsidR="008F3BD6" w:rsidRDefault="008F3BD6" w:rsidP="007A085B">
            <w:r>
              <w:rPr>
                <w:rFonts w:eastAsia="TimesNewRomanPSMT"/>
                <w:sz w:val="32"/>
                <w:szCs w:val="32"/>
              </w:rPr>
              <w:t>[</w:t>
            </w:r>
            <w:proofErr w:type="spellStart"/>
            <w:r>
              <w:rPr>
                <w:rFonts w:eastAsia="TimesNewRomanPSMT"/>
                <w:sz w:val="32"/>
                <w:szCs w:val="32"/>
              </w:rPr>
              <w:t>пиян-пан</w:t>
            </w:r>
            <w:r w:rsidRPr="00914AC6">
              <w:rPr>
                <w:rFonts w:eastAsia="TimesNewRomanPSMT"/>
                <w:sz w:val="32"/>
                <w:szCs w:val="32"/>
              </w:rPr>
              <w:t>энду</w:t>
            </w:r>
            <w:proofErr w:type="spellEnd"/>
            <w:r w:rsidRPr="00914AC6">
              <w:rPr>
                <w:rFonts w:eastAsia="TimesNewRomanPSMT"/>
                <w:sz w:val="32"/>
                <w:szCs w:val="32"/>
              </w:rPr>
              <w:t>]</w:t>
            </w:r>
          </w:p>
        </w:tc>
        <w:tc>
          <w:tcPr>
            <w:tcW w:w="3191" w:type="dxa"/>
            <w:shd w:val="clear" w:color="auto" w:fill="auto"/>
          </w:tcPr>
          <w:p w:rsidR="008F3BD6" w:rsidRPr="00914AC6" w:rsidRDefault="008F3BD6" w:rsidP="007A085B">
            <w:pPr>
              <w:rPr>
                <w:rFonts w:eastAsia="MinionPro-It"/>
                <w:sz w:val="32"/>
                <w:szCs w:val="32"/>
              </w:rPr>
            </w:pPr>
            <w:proofErr w:type="spellStart"/>
            <w:r w:rsidRPr="00914AC6">
              <w:rPr>
                <w:rFonts w:eastAsia="MinionPro-It"/>
                <w:sz w:val="32"/>
                <w:szCs w:val="32"/>
              </w:rPr>
              <w:t>окручение</w:t>
            </w:r>
            <w:proofErr w:type="spellEnd"/>
          </w:p>
        </w:tc>
      </w:tr>
    </w:tbl>
    <w:p w:rsidR="008F3BD6" w:rsidRPr="00DB6B73" w:rsidRDefault="008F3BD6" w:rsidP="008F3BD6">
      <w:pPr>
        <w:ind w:firstLine="708"/>
        <w:jc w:val="both"/>
        <w:rPr>
          <w:b/>
          <w:sz w:val="32"/>
          <w:szCs w:val="32"/>
        </w:rPr>
      </w:pPr>
      <w:r w:rsidRPr="00DB6B73">
        <w:rPr>
          <w:b/>
          <w:sz w:val="32"/>
          <w:szCs w:val="32"/>
        </w:rPr>
        <w:lastRenderedPageBreak/>
        <w:t>Культура и традиции.</w:t>
      </w:r>
    </w:p>
    <w:p w:rsidR="008F3BD6" w:rsidRPr="00BE31C6" w:rsidRDefault="008F3BD6" w:rsidP="008F3BD6">
      <w:pPr>
        <w:ind w:firstLine="708"/>
        <w:jc w:val="both"/>
        <w:rPr>
          <w:sz w:val="32"/>
          <w:szCs w:val="32"/>
        </w:rPr>
      </w:pPr>
      <w:r w:rsidRPr="00BE31C6">
        <w:rPr>
          <w:sz w:val="32"/>
          <w:szCs w:val="32"/>
        </w:rPr>
        <w:t>Основные события карельской свадьбы.</w:t>
      </w:r>
    </w:p>
    <w:p w:rsidR="008F3BD6" w:rsidRDefault="008F3BD6" w:rsidP="008F3BD6">
      <w:pPr>
        <w:ind w:firstLine="708"/>
        <w:jc w:val="both"/>
        <w:rPr>
          <w:sz w:val="32"/>
          <w:szCs w:val="32"/>
        </w:rPr>
      </w:pPr>
      <w:r>
        <w:rPr>
          <w:sz w:val="32"/>
          <w:szCs w:val="32"/>
        </w:rPr>
        <w:t>Предпосылки сватовства: знакомство на игрищах, ухаживание, брачное предложение, договоренность о сватовстве, тайный обмен залогами.</w:t>
      </w:r>
    </w:p>
    <w:p w:rsidR="008F3BD6" w:rsidRDefault="008F3BD6" w:rsidP="008F3BD6">
      <w:pPr>
        <w:ind w:firstLine="708"/>
        <w:jc w:val="both"/>
        <w:rPr>
          <w:sz w:val="32"/>
          <w:szCs w:val="32"/>
        </w:rPr>
      </w:pPr>
      <w:r>
        <w:rPr>
          <w:sz w:val="32"/>
          <w:szCs w:val="32"/>
        </w:rPr>
        <w:t>Приготовление к сватовству: спрашивание парнем благословения у родителей и родни, семейный совет, угощение, сборы сватов, отпуск или другие меры магической профилактики.</w:t>
      </w:r>
    </w:p>
    <w:p w:rsidR="008F3BD6" w:rsidRDefault="008F3BD6" w:rsidP="008F3BD6">
      <w:pPr>
        <w:ind w:firstLine="708"/>
        <w:jc w:val="both"/>
        <w:rPr>
          <w:sz w:val="32"/>
          <w:szCs w:val="32"/>
        </w:rPr>
      </w:pPr>
      <w:r>
        <w:rPr>
          <w:sz w:val="32"/>
          <w:szCs w:val="32"/>
        </w:rPr>
        <w:t xml:space="preserve">Спрос. Поездка сватов. Остановка на </w:t>
      </w:r>
      <w:proofErr w:type="spellStart"/>
      <w:r>
        <w:rPr>
          <w:sz w:val="32"/>
          <w:szCs w:val="32"/>
        </w:rPr>
        <w:t>фатере</w:t>
      </w:r>
      <w:proofErr w:type="spellEnd"/>
      <w:r>
        <w:rPr>
          <w:sz w:val="32"/>
          <w:szCs w:val="32"/>
        </w:rPr>
        <w:t xml:space="preserve">. Принятие сватов в доме невесты, объявление сватами брачного предложения. </w:t>
      </w:r>
    </w:p>
    <w:p w:rsidR="008F3BD6" w:rsidRDefault="008F3BD6" w:rsidP="008F3BD6">
      <w:pPr>
        <w:ind w:firstLine="708"/>
        <w:jc w:val="both"/>
        <w:rPr>
          <w:sz w:val="32"/>
          <w:szCs w:val="32"/>
        </w:rPr>
      </w:pPr>
      <w:r>
        <w:rPr>
          <w:sz w:val="32"/>
          <w:szCs w:val="32"/>
        </w:rPr>
        <w:t xml:space="preserve">Созыв молодежи и односельчан, молодежные игры и танцы. Смотрины невесты. Угощение и плата за стол. </w:t>
      </w:r>
    </w:p>
    <w:p w:rsidR="008F3BD6" w:rsidRDefault="008F3BD6" w:rsidP="008F3BD6">
      <w:pPr>
        <w:ind w:firstLine="708"/>
        <w:jc w:val="both"/>
        <w:rPr>
          <w:sz w:val="32"/>
          <w:szCs w:val="32"/>
        </w:rPr>
      </w:pPr>
      <w:r>
        <w:rPr>
          <w:sz w:val="32"/>
          <w:szCs w:val="32"/>
        </w:rPr>
        <w:t xml:space="preserve">Созыв родственников, дума. Ряда. </w:t>
      </w:r>
    </w:p>
    <w:p w:rsidR="008F3BD6" w:rsidRDefault="008F3BD6" w:rsidP="008F3BD6">
      <w:pPr>
        <w:ind w:firstLine="708"/>
        <w:jc w:val="both"/>
        <w:rPr>
          <w:sz w:val="32"/>
          <w:szCs w:val="32"/>
        </w:rPr>
      </w:pPr>
      <w:r>
        <w:rPr>
          <w:sz w:val="32"/>
          <w:szCs w:val="32"/>
        </w:rPr>
        <w:t>Объявление отказа. Угощение сватов. Уход отказных сватов и меры магической профилактики</w:t>
      </w:r>
    </w:p>
    <w:p w:rsidR="008F3BD6" w:rsidRDefault="008F3BD6" w:rsidP="008F3BD6">
      <w:pPr>
        <w:ind w:firstLine="708"/>
        <w:jc w:val="both"/>
        <w:rPr>
          <w:sz w:val="32"/>
          <w:szCs w:val="32"/>
        </w:rPr>
      </w:pPr>
      <w:r>
        <w:rPr>
          <w:sz w:val="32"/>
          <w:szCs w:val="32"/>
        </w:rPr>
        <w:t>Объявление согласия, зажжение свечей. Отказ со стороны невесты. Уход отказных сватов и меры магической профилактики.</w:t>
      </w:r>
    </w:p>
    <w:p w:rsidR="008F3BD6" w:rsidRDefault="008F3BD6" w:rsidP="008F3BD6">
      <w:pPr>
        <w:ind w:firstLine="708"/>
        <w:jc w:val="both"/>
        <w:rPr>
          <w:sz w:val="32"/>
          <w:szCs w:val="32"/>
        </w:rPr>
      </w:pPr>
      <w:r>
        <w:rPr>
          <w:sz w:val="32"/>
          <w:szCs w:val="32"/>
        </w:rPr>
        <w:t>Объявление согласия, зажжение свечей. Согласие невесты. Богомолье, рукобитье. Одаривание сватов, обмен залогами, уход сватов.</w:t>
      </w:r>
    </w:p>
    <w:p w:rsidR="008F3BD6" w:rsidRDefault="008F3BD6" w:rsidP="008F3BD6">
      <w:pPr>
        <w:ind w:firstLine="708"/>
        <w:jc w:val="both"/>
        <w:rPr>
          <w:sz w:val="32"/>
          <w:szCs w:val="32"/>
        </w:rPr>
      </w:pPr>
      <w:proofErr w:type="spellStart"/>
      <w:r>
        <w:rPr>
          <w:sz w:val="32"/>
          <w:szCs w:val="32"/>
        </w:rPr>
        <w:t>Расплетание</w:t>
      </w:r>
      <w:proofErr w:type="spellEnd"/>
      <w:r>
        <w:rPr>
          <w:sz w:val="32"/>
          <w:szCs w:val="32"/>
        </w:rPr>
        <w:t xml:space="preserve"> косы у невесты, начало </w:t>
      </w:r>
      <w:proofErr w:type="spellStart"/>
      <w:r>
        <w:rPr>
          <w:sz w:val="32"/>
          <w:szCs w:val="32"/>
        </w:rPr>
        <w:t>причитывания</w:t>
      </w:r>
      <w:proofErr w:type="spellEnd"/>
      <w:r>
        <w:rPr>
          <w:sz w:val="32"/>
          <w:szCs w:val="32"/>
        </w:rPr>
        <w:t>. Девичники, девичья баня. Обход невестой родни. Приготовления к свадьбе.</w:t>
      </w:r>
    </w:p>
    <w:p w:rsidR="008F3BD6" w:rsidRDefault="008F3BD6" w:rsidP="008F3BD6">
      <w:pPr>
        <w:ind w:firstLine="708"/>
        <w:jc w:val="both"/>
        <w:rPr>
          <w:sz w:val="32"/>
          <w:szCs w:val="32"/>
        </w:rPr>
      </w:pPr>
      <w:r>
        <w:rPr>
          <w:sz w:val="32"/>
          <w:szCs w:val="32"/>
        </w:rPr>
        <w:t xml:space="preserve">Сборы поезжан, угощение, проводы поезжан. Отпуск, поездка, остановка на </w:t>
      </w:r>
      <w:proofErr w:type="spellStart"/>
      <w:r>
        <w:rPr>
          <w:sz w:val="32"/>
          <w:szCs w:val="32"/>
        </w:rPr>
        <w:t>фатере</w:t>
      </w:r>
      <w:proofErr w:type="spellEnd"/>
      <w:r>
        <w:rPr>
          <w:sz w:val="32"/>
          <w:szCs w:val="32"/>
        </w:rPr>
        <w:t>.</w:t>
      </w:r>
    </w:p>
    <w:p w:rsidR="008F3BD6" w:rsidRDefault="008F3BD6" w:rsidP="008F3BD6">
      <w:pPr>
        <w:ind w:firstLine="708"/>
        <w:jc w:val="both"/>
        <w:rPr>
          <w:sz w:val="32"/>
          <w:szCs w:val="32"/>
        </w:rPr>
      </w:pPr>
      <w:r>
        <w:rPr>
          <w:sz w:val="32"/>
          <w:szCs w:val="32"/>
        </w:rPr>
        <w:t xml:space="preserve">Приготовления к пиршеству выводного стола. </w:t>
      </w:r>
      <w:proofErr w:type="spellStart"/>
      <w:r>
        <w:rPr>
          <w:sz w:val="32"/>
          <w:szCs w:val="32"/>
        </w:rPr>
        <w:t>Бужение</w:t>
      </w:r>
      <w:proofErr w:type="spellEnd"/>
      <w:r>
        <w:rPr>
          <w:sz w:val="32"/>
          <w:szCs w:val="32"/>
        </w:rPr>
        <w:t xml:space="preserve"> невесты, </w:t>
      </w:r>
      <w:proofErr w:type="spellStart"/>
      <w:r>
        <w:rPr>
          <w:sz w:val="32"/>
          <w:szCs w:val="32"/>
        </w:rPr>
        <w:t>причитывание</w:t>
      </w:r>
      <w:proofErr w:type="spellEnd"/>
      <w:r>
        <w:rPr>
          <w:sz w:val="32"/>
          <w:szCs w:val="32"/>
        </w:rPr>
        <w:t xml:space="preserve">. </w:t>
      </w:r>
    </w:p>
    <w:p w:rsidR="008F3BD6" w:rsidRDefault="008F3BD6" w:rsidP="008F3BD6">
      <w:pPr>
        <w:ind w:firstLine="708"/>
        <w:jc w:val="both"/>
        <w:rPr>
          <w:sz w:val="32"/>
          <w:szCs w:val="32"/>
        </w:rPr>
      </w:pPr>
      <w:r>
        <w:rPr>
          <w:sz w:val="32"/>
          <w:szCs w:val="32"/>
        </w:rPr>
        <w:t xml:space="preserve">Прием поезжан в доме невесты. Откуп стола и размещение поезжан за столом. Прощальное </w:t>
      </w:r>
      <w:proofErr w:type="spellStart"/>
      <w:r>
        <w:rPr>
          <w:sz w:val="32"/>
          <w:szCs w:val="32"/>
        </w:rPr>
        <w:t>причитывание</w:t>
      </w:r>
      <w:proofErr w:type="spellEnd"/>
      <w:r>
        <w:rPr>
          <w:sz w:val="32"/>
          <w:szCs w:val="32"/>
        </w:rPr>
        <w:t xml:space="preserve"> невесты. Прощание с родными, с домом, со двором.</w:t>
      </w:r>
    </w:p>
    <w:p w:rsidR="008F3BD6" w:rsidRDefault="008F3BD6" w:rsidP="008F3BD6">
      <w:pPr>
        <w:ind w:firstLine="708"/>
        <w:jc w:val="both"/>
        <w:rPr>
          <w:sz w:val="32"/>
          <w:szCs w:val="32"/>
        </w:rPr>
      </w:pPr>
      <w:r>
        <w:rPr>
          <w:sz w:val="32"/>
          <w:szCs w:val="32"/>
        </w:rPr>
        <w:t xml:space="preserve">Пиршество выводного стола. Молодежные игры и танцы. Привод невесты к столу. Обмен дарами между женихом и невестой, одаривание поезжан. Сбор на чарку. </w:t>
      </w:r>
      <w:proofErr w:type="spellStart"/>
      <w:r>
        <w:rPr>
          <w:sz w:val="32"/>
          <w:szCs w:val="32"/>
        </w:rPr>
        <w:t>Окручение</w:t>
      </w:r>
      <w:proofErr w:type="spellEnd"/>
      <w:r>
        <w:rPr>
          <w:sz w:val="32"/>
          <w:szCs w:val="32"/>
        </w:rPr>
        <w:t xml:space="preserve"> невесты. Выдача невесты жениху. Отпуск.</w:t>
      </w:r>
    </w:p>
    <w:p w:rsidR="008F3BD6" w:rsidRDefault="008F3BD6" w:rsidP="008F3BD6">
      <w:pPr>
        <w:ind w:firstLine="708"/>
        <w:jc w:val="both"/>
        <w:rPr>
          <w:sz w:val="32"/>
          <w:szCs w:val="32"/>
        </w:rPr>
      </w:pPr>
      <w:r>
        <w:rPr>
          <w:sz w:val="32"/>
          <w:szCs w:val="32"/>
        </w:rPr>
        <w:t>Поездка, заставы. Венчание. Встреча поезда в доме жениха. Благословение новобрачных.</w:t>
      </w:r>
    </w:p>
    <w:p w:rsidR="008F3BD6" w:rsidRDefault="008F3BD6" w:rsidP="008F3BD6">
      <w:pPr>
        <w:ind w:firstLine="708"/>
        <w:jc w:val="both"/>
        <w:rPr>
          <w:sz w:val="32"/>
          <w:szCs w:val="32"/>
        </w:rPr>
      </w:pPr>
      <w:r>
        <w:rPr>
          <w:sz w:val="32"/>
          <w:szCs w:val="32"/>
        </w:rPr>
        <w:t xml:space="preserve">Приводной стол. </w:t>
      </w:r>
      <w:proofErr w:type="spellStart"/>
      <w:r>
        <w:rPr>
          <w:sz w:val="32"/>
          <w:szCs w:val="32"/>
        </w:rPr>
        <w:t>Окручение</w:t>
      </w:r>
      <w:proofErr w:type="spellEnd"/>
      <w:r>
        <w:rPr>
          <w:sz w:val="32"/>
          <w:szCs w:val="32"/>
        </w:rPr>
        <w:t xml:space="preserve"> невесты в молодуху. Показ молодухи, хваление. Молодежные игры и танцы. Дарение, сбор на чарку. </w:t>
      </w:r>
    </w:p>
    <w:p w:rsidR="008F3BD6" w:rsidRDefault="008F3BD6" w:rsidP="008F3BD6">
      <w:pPr>
        <w:ind w:firstLine="708"/>
        <w:jc w:val="both"/>
        <w:rPr>
          <w:sz w:val="32"/>
          <w:szCs w:val="32"/>
        </w:rPr>
      </w:pPr>
      <w:r>
        <w:rPr>
          <w:sz w:val="32"/>
          <w:szCs w:val="32"/>
        </w:rPr>
        <w:lastRenderedPageBreak/>
        <w:t xml:space="preserve">Проводы молодых на брачное ложе. Утренние обряды. Послесвадебная баня. </w:t>
      </w:r>
    </w:p>
    <w:p w:rsidR="008F3BD6" w:rsidRDefault="008F3BD6" w:rsidP="008F3BD6">
      <w:pPr>
        <w:ind w:firstLine="708"/>
        <w:jc w:val="both"/>
        <w:rPr>
          <w:sz w:val="32"/>
          <w:szCs w:val="32"/>
        </w:rPr>
      </w:pPr>
      <w:r>
        <w:rPr>
          <w:sz w:val="32"/>
          <w:szCs w:val="32"/>
        </w:rPr>
        <w:t>Обед, сбор на чарку, одаривание родни мужа молодухой, первые работы.</w:t>
      </w:r>
    </w:p>
    <w:p w:rsidR="008F3BD6" w:rsidRDefault="008F3BD6" w:rsidP="008F3BD6">
      <w:pPr>
        <w:ind w:firstLine="708"/>
        <w:jc w:val="both"/>
        <w:rPr>
          <w:sz w:val="32"/>
          <w:szCs w:val="32"/>
        </w:rPr>
      </w:pPr>
      <w:r>
        <w:rPr>
          <w:sz w:val="32"/>
          <w:szCs w:val="32"/>
        </w:rPr>
        <w:t xml:space="preserve">Поездка за приданым. </w:t>
      </w:r>
      <w:proofErr w:type="spellStart"/>
      <w:r>
        <w:rPr>
          <w:sz w:val="32"/>
          <w:szCs w:val="32"/>
        </w:rPr>
        <w:t>Гостьба</w:t>
      </w:r>
      <w:proofErr w:type="spellEnd"/>
      <w:r>
        <w:rPr>
          <w:sz w:val="32"/>
          <w:szCs w:val="32"/>
        </w:rPr>
        <w:t xml:space="preserve"> родителей молодухи и зятя. Обход молодыми родни. Переходный период в жизни молодухи.</w:t>
      </w:r>
    </w:p>
    <w:p w:rsidR="008F3BD6" w:rsidRPr="005F4F40" w:rsidRDefault="008F3BD6" w:rsidP="008F3BD6">
      <w:pPr>
        <w:autoSpaceDE w:val="0"/>
        <w:autoSpaceDN w:val="0"/>
        <w:adjustRightInd w:val="0"/>
        <w:ind w:firstLine="709"/>
        <w:jc w:val="both"/>
        <w:rPr>
          <w:rFonts w:eastAsia="TimesNewRomanPSMT"/>
          <w:b/>
          <w:sz w:val="32"/>
          <w:szCs w:val="32"/>
        </w:rPr>
      </w:pPr>
      <w:r w:rsidRPr="005F4F40">
        <w:rPr>
          <w:rFonts w:eastAsia="TimesNewRomanPSMT"/>
          <w:b/>
          <w:sz w:val="32"/>
          <w:szCs w:val="32"/>
        </w:rPr>
        <w:t xml:space="preserve">Методические рекомендации. </w:t>
      </w:r>
    </w:p>
    <w:p w:rsidR="008F3BD6" w:rsidRDefault="008F3BD6" w:rsidP="008F3BD6">
      <w:pPr>
        <w:autoSpaceDE w:val="0"/>
        <w:autoSpaceDN w:val="0"/>
        <w:adjustRightInd w:val="0"/>
        <w:ind w:firstLine="709"/>
        <w:jc w:val="both"/>
        <w:rPr>
          <w:rFonts w:eastAsia="TimesNewRomanPSMT"/>
          <w:sz w:val="32"/>
          <w:szCs w:val="32"/>
        </w:rPr>
      </w:pPr>
      <w:r w:rsidRPr="005F4F40">
        <w:rPr>
          <w:rFonts w:eastAsia="TimesNewRomanPSMT"/>
          <w:sz w:val="32"/>
          <w:szCs w:val="32"/>
        </w:rPr>
        <w:t>Использовать рабочую тетрадь «Карелы-</w:t>
      </w:r>
      <w:proofErr w:type="spellStart"/>
      <w:r w:rsidRPr="005F4F40">
        <w:rPr>
          <w:rFonts w:eastAsia="TimesNewRomanPSMT"/>
          <w:sz w:val="32"/>
          <w:szCs w:val="32"/>
        </w:rPr>
        <w:t>ливвики</w:t>
      </w:r>
      <w:proofErr w:type="spellEnd"/>
      <w:r w:rsidRPr="005F4F40">
        <w:rPr>
          <w:rFonts w:eastAsia="TimesNewRomanPSMT"/>
          <w:sz w:val="32"/>
          <w:szCs w:val="32"/>
        </w:rPr>
        <w:t>»</w:t>
      </w:r>
      <w:r>
        <w:rPr>
          <w:rFonts w:eastAsia="TimesNewRomanPSMT"/>
          <w:sz w:val="32"/>
          <w:szCs w:val="32"/>
        </w:rPr>
        <w:t>, а также Интернет-сайт поддержки курса</w:t>
      </w:r>
      <w:r w:rsidRPr="00DC14A2">
        <w:rPr>
          <w:rFonts w:eastAsia="TimesNewRomanPSMT"/>
          <w:sz w:val="32"/>
          <w:szCs w:val="32"/>
        </w:rPr>
        <w:t xml:space="preserve">. </w:t>
      </w:r>
      <w:r>
        <w:rPr>
          <w:rFonts w:eastAsia="TimesNewRomanPSMT"/>
          <w:sz w:val="32"/>
          <w:szCs w:val="32"/>
        </w:rPr>
        <w:t>Инсценировать обряд карельской свадьбы.</w:t>
      </w:r>
    </w:p>
    <w:p w:rsidR="008F3BD6" w:rsidRPr="00DC14A2" w:rsidRDefault="008F3BD6" w:rsidP="008F3BD6">
      <w:pPr>
        <w:autoSpaceDE w:val="0"/>
        <w:autoSpaceDN w:val="0"/>
        <w:adjustRightInd w:val="0"/>
        <w:ind w:firstLine="709"/>
        <w:jc w:val="both"/>
        <w:rPr>
          <w:rFonts w:eastAsia="TimesNewRomanPSMT"/>
          <w:sz w:val="32"/>
          <w:szCs w:val="32"/>
        </w:rPr>
      </w:pPr>
      <w:r w:rsidRPr="00DC14A2">
        <w:rPr>
          <w:rFonts w:eastAsia="TimesNewRomanPSMT"/>
          <w:b/>
          <w:sz w:val="32"/>
          <w:szCs w:val="32"/>
        </w:rPr>
        <w:t>Самостоятельная работа.</w:t>
      </w:r>
      <w:r w:rsidRPr="00DC14A2">
        <w:rPr>
          <w:rFonts w:eastAsia="TimesNewRomanPSMT"/>
          <w:sz w:val="32"/>
          <w:szCs w:val="32"/>
        </w:rPr>
        <w:t xml:space="preserve"> </w:t>
      </w:r>
    </w:p>
    <w:p w:rsidR="008F3BD6" w:rsidRPr="00DC14A2" w:rsidRDefault="008F3BD6" w:rsidP="008F3BD6">
      <w:pPr>
        <w:autoSpaceDE w:val="0"/>
        <w:autoSpaceDN w:val="0"/>
        <w:adjustRightInd w:val="0"/>
        <w:ind w:firstLine="709"/>
        <w:jc w:val="both"/>
        <w:rPr>
          <w:rFonts w:eastAsia="TimesNewRomanPSMT"/>
          <w:b/>
          <w:sz w:val="32"/>
          <w:szCs w:val="32"/>
        </w:rPr>
      </w:pPr>
      <w:r>
        <w:rPr>
          <w:rFonts w:eastAsia="TimesNewRomanPSMT"/>
          <w:sz w:val="32"/>
          <w:szCs w:val="32"/>
        </w:rPr>
        <w:t>Обучающиеся готовятся принять участие в инсценировке на тему карельской свадьбы, разучивают слова роли и т.д.</w:t>
      </w:r>
    </w:p>
    <w:p w:rsidR="000030DE" w:rsidRDefault="000030DE"/>
    <w:sectPr w:rsidR="000030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HiddenHorzOCR">
    <w:altName w:val="MS Mincho"/>
    <w:panose1 w:val="00000000000000000000"/>
    <w:charset w:val="80"/>
    <w:family w:val="auto"/>
    <w:notTrueType/>
    <w:pitch w:val="default"/>
    <w:sig w:usb0="00000001" w:usb1="08070000" w:usb2="00000010" w:usb3="00000000" w:csb0="00020000" w:csb1="00000000"/>
  </w:font>
  <w:font w:name="MinionPro-It">
    <w:altName w:val="MS Mincho"/>
    <w:panose1 w:val="00000000000000000000"/>
    <w:charset w:val="80"/>
    <w:family w:val="roman"/>
    <w:notTrueType/>
    <w:pitch w:val="default"/>
    <w:sig w:usb0="00000001" w:usb1="08070000" w:usb2="00000010" w:usb3="00000000" w:csb0="00020000" w:csb1="00000000"/>
  </w:font>
  <w:font w:name="MinionPro-BoldIt">
    <w:altName w:val="MS Mincho"/>
    <w:panose1 w:val="00000000000000000000"/>
    <w:charset w:val="80"/>
    <w:family w:val="roman"/>
    <w:notTrueType/>
    <w:pitch w:val="default"/>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BD6"/>
    <w:rsid w:val="000030DE"/>
    <w:rsid w:val="008F3B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ABDE32-7560-4019-B801-3685FED0B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F3BD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1032</Words>
  <Characters>5888</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KIRO</Company>
  <LinksUpToDate>false</LinksUpToDate>
  <CharactersWithSpaces>6907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2021-06-19T22:27:00Z</dcterms:created>
  <dcterms:modified xsi:type="dcterms:W3CDTF">2021-06-19T22:27:00Z</dcterms:modified>
</cp:coreProperties>
</file>